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AA" w:rsidRDefault="009B73AA" w:rsidP="009B73AA">
      <w:r>
        <w:t xml:space="preserve">Комплект </w:t>
      </w:r>
      <w:proofErr w:type="spellStart"/>
      <w:r>
        <w:t>теплоотражательной</w:t>
      </w:r>
      <w:proofErr w:type="spellEnd"/>
      <w:r>
        <w:t xml:space="preserve"> одежды ТОК-200</w:t>
      </w:r>
    </w:p>
    <w:p w:rsidR="009B73AA" w:rsidRDefault="009B73AA" w:rsidP="009B73AA">
      <w:r>
        <w:rPr>
          <w:noProof/>
          <w:lang w:eastAsia="ru-RU"/>
        </w:rPr>
        <w:drawing>
          <wp:inline distT="0" distB="0" distL="0" distR="0">
            <wp:extent cx="1431925" cy="2380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AA" w:rsidRDefault="009B73AA" w:rsidP="009B73AA">
      <w:proofErr w:type="gramStart"/>
      <w:r>
        <w:t>Предназначен</w:t>
      </w:r>
      <w:proofErr w:type="gramEnd"/>
      <w:r>
        <w:t xml:space="preserve"> для пожарных в условиях тушения пожаров и ведения аварийно-спасательных работ. Изготовлен из </w:t>
      </w:r>
      <w:proofErr w:type="spellStart"/>
      <w:r>
        <w:t>огнетермостойкого</w:t>
      </w:r>
      <w:proofErr w:type="spellEnd"/>
      <w:r>
        <w:t xml:space="preserve"> материала с металлизированным покрытием типа «Термит». Комплект используется с дыхательными аппаратами со сжатым воздухом.</w:t>
      </w:r>
    </w:p>
    <w:p w:rsidR="009B73AA" w:rsidRDefault="009B73AA" w:rsidP="009B73AA">
      <w:r>
        <w:t xml:space="preserve">Защищает от: Повышенных температур (от –40 до +200 °С); Теплового излучения; Пламени; Воды; Поверхностно-активных веществ; </w:t>
      </w:r>
    </w:p>
    <w:p w:rsidR="009B73AA" w:rsidRDefault="009B73AA" w:rsidP="009B73AA">
      <w:r>
        <w:t xml:space="preserve">Комплектность: Куртка; Брюки; Капюшон; Перчатки; Бахилы; </w:t>
      </w:r>
    </w:p>
    <w:p w:rsidR="009B73AA" w:rsidRDefault="009B73AA" w:rsidP="009B73AA"/>
    <w:p w:rsidR="009B73AA" w:rsidRDefault="009B73AA" w:rsidP="009B73AA"/>
    <w:p w:rsidR="009B73AA" w:rsidRDefault="009B73AA" w:rsidP="009B73AA">
      <w:r>
        <w:t>Комплект теплозащитный Т0К-800</w:t>
      </w:r>
    </w:p>
    <w:p w:rsidR="009B73AA" w:rsidRDefault="009B73AA" w:rsidP="009B73AA">
      <w:r>
        <w:rPr>
          <w:noProof/>
          <w:lang w:eastAsia="ru-RU"/>
        </w:rPr>
        <w:drawing>
          <wp:inline distT="0" distB="0" distL="0" distR="0">
            <wp:extent cx="1431925" cy="23806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AA" w:rsidRDefault="009B73AA" w:rsidP="009B73AA">
      <w:proofErr w:type="gramStart"/>
      <w:r>
        <w:t>Предназначен</w:t>
      </w:r>
      <w:proofErr w:type="gramEnd"/>
      <w:r>
        <w:t xml:space="preserve"> для защиты личного состава подразделений противопожарной обороны от воздействия опасных и вредных факторов при тушении пожаров, ведении аварийно-спасательных работ на предприятиях газо-нефтеперерабатывающей промышленности. Комплект используется с дыхательными аппаратами со сжатым воздухом. Температурный диапазон от –40 до +800 °С.</w:t>
      </w:r>
    </w:p>
    <w:p w:rsidR="009B73AA" w:rsidRDefault="009B73AA" w:rsidP="009B73AA"/>
    <w:p w:rsidR="009B73AA" w:rsidRDefault="009B73AA" w:rsidP="009B73AA">
      <w:r>
        <w:lastRenderedPageBreak/>
        <w:t xml:space="preserve">Комплектность: </w:t>
      </w:r>
    </w:p>
    <w:p w:rsidR="009B73AA" w:rsidRDefault="009B73AA" w:rsidP="009B73AA">
      <w:r>
        <w:t xml:space="preserve">Наружная оболочка (материал — огнестойкий, </w:t>
      </w:r>
      <w:proofErr w:type="spellStart"/>
      <w:r>
        <w:t>теплоотражательный</w:t>
      </w:r>
      <w:proofErr w:type="spellEnd"/>
      <w:r>
        <w:t xml:space="preserve">, металлизированный с высоким коэффициентом отражения); </w:t>
      </w:r>
    </w:p>
    <w:p w:rsidR="009B73AA" w:rsidRDefault="009B73AA" w:rsidP="009B73AA">
      <w:r>
        <w:t xml:space="preserve">Комбинезон (материал — термостойкий изоляционный); Каска; Рукавицы; Бахилы; </w:t>
      </w:r>
    </w:p>
    <w:p w:rsidR="009B73AA" w:rsidRDefault="009B73AA" w:rsidP="009B73AA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73AA" w:rsidTr="009B73AA">
        <w:tc>
          <w:tcPr>
            <w:tcW w:w="3190" w:type="dxa"/>
          </w:tcPr>
          <w:p w:rsidR="009B73AA" w:rsidRDefault="009B73AA" w:rsidP="009B73AA">
            <w:r>
              <w:t>Тип костюма</w:t>
            </w:r>
            <w:r>
              <w:tab/>
            </w:r>
          </w:p>
          <w:p w:rsidR="009B73AA" w:rsidRDefault="009B73AA" w:rsidP="009B73AA"/>
        </w:tc>
        <w:tc>
          <w:tcPr>
            <w:tcW w:w="3190" w:type="dxa"/>
          </w:tcPr>
          <w:p w:rsidR="009B73AA" w:rsidRPr="00825AF5" w:rsidRDefault="009B73AA" w:rsidP="00177A61">
            <w:r w:rsidRPr="00825AF5">
              <w:t>ТОК-200</w:t>
            </w:r>
            <w:r w:rsidRPr="00825AF5">
              <w:tab/>
            </w:r>
          </w:p>
        </w:tc>
        <w:tc>
          <w:tcPr>
            <w:tcW w:w="3191" w:type="dxa"/>
          </w:tcPr>
          <w:p w:rsidR="009B73AA" w:rsidRPr="00EF0531" w:rsidRDefault="009B73AA" w:rsidP="00C7641A">
            <w:r w:rsidRPr="00EF0531">
              <w:t>ТОК-800</w:t>
            </w:r>
            <w:r w:rsidRPr="00EF0531">
              <w:tab/>
            </w:r>
          </w:p>
        </w:tc>
      </w:tr>
      <w:tr w:rsidR="009B73AA" w:rsidTr="009B73AA">
        <w:tc>
          <w:tcPr>
            <w:tcW w:w="3190" w:type="dxa"/>
          </w:tcPr>
          <w:p w:rsidR="009B73AA" w:rsidRPr="00833793" w:rsidRDefault="009B73AA" w:rsidP="00DB65F7">
            <w:r w:rsidRPr="00833793">
              <w:t xml:space="preserve">Защита при </w:t>
            </w:r>
            <w:proofErr w:type="spellStart"/>
            <w:r w:rsidRPr="00833793">
              <w:t>t,°</w:t>
            </w:r>
            <w:proofErr w:type="gramStart"/>
            <w:r w:rsidRPr="00833793">
              <w:t>С</w:t>
            </w:r>
            <w:proofErr w:type="spellEnd"/>
            <w:proofErr w:type="gramEnd"/>
            <w:r w:rsidRPr="00833793">
              <w:t>;</w:t>
            </w:r>
            <w:r w:rsidRPr="00833793">
              <w:tab/>
            </w:r>
          </w:p>
        </w:tc>
        <w:tc>
          <w:tcPr>
            <w:tcW w:w="3190" w:type="dxa"/>
          </w:tcPr>
          <w:p w:rsidR="009B73AA" w:rsidRPr="00825AF5" w:rsidRDefault="009B73AA" w:rsidP="00177A61">
            <w:r w:rsidRPr="00825AF5">
              <w:t>200</w:t>
            </w:r>
            <w:r w:rsidRPr="00825AF5">
              <w:tab/>
            </w:r>
          </w:p>
        </w:tc>
        <w:tc>
          <w:tcPr>
            <w:tcW w:w="3191" w:type="dxa"/>
          </w:tcPr>
          <w:p w:rsidR="009B73AA" w:rsidRPr="00EF0531" w:rsidRDefault="009B73AA" w:rsidP="00C7641A">
            <w:r w:rsidRPr="00EF0531">
              <w:t>200</w:t>
            </w:r>
            <w:r w:rsidRPr="00EF0531">
              <w:tab/>
            </w:r>
          </w:p>
        </w:tc>
      </w:tr>
      <w:tr w:rsidR="009B73AA" w:rsidTr="009B73AA">
        <w:tc>
          <w:tcPr>
            <w:tcW w:w="3190" w:type="dxa"/>
          </w:tcPr>
          <w:p w:rsidR="009B73AA" w:rsidRPr="00833793" w:rsidRDefault="009B73AA" w:rsidP="00DB65F7">
            <w:r w:rsidRPr="00833793">
              <w:t>Время защиты при плотности теплового потока</w:t>
            </w:r>
            <w:r w:rsidRPr="00833793">
              <w:tab/>
            </w:r>
          </w:p>
        </w:tc>
        <w:tc>
          <w:tcPr>
            <w:tcW w:w="3190" w:type="dxa"/>
          </w:tcPr>
          <w:p w:rsidR="009B73AA" w:rsidRPr="00825AF5" w:rsidRDefault="009B73AA" w:rsidP="00177A61">
            <w:r w:rsidRPr="00825AF5">
              <w:t>10 мин при 18 кВт/м</w:t>
            </w:r>
            <w:proofErr w:type="gramStart"/>
            <w:r w:rsidRPr="00825AF5">
              <w:t>2</w:t>
            </w:r>
            <w:proofErr w:type="gramEnd"/>
            <w:r w:rsidRPr="00825AF5">
              <w:tab/>
            </w:r>
          </w:p>
        </w:tc>
        <w:tc>
          <w:tcPr>
            <w:tcW w:w="3191" w:type="dxa"/>
          </w:tcPr>
          <w:p w:rsidR="009B73AA" w:rsidRPr="00EF0531" w:rsidRDefault="009B73AA" w:rsidP="00C7641A">
            <w:r w:rsidRPr="00EF0531">
              <w:t>16 мин при 18 кВт/м</w:t>
            </w:r>
            <w:proofErr w:type="gramStart"/>
            <w:r w:rsidRPr="00EF0531">
              <w:t>2</w:t>
            </w:r>
            <w:proofErr w:type="gramEnd"/>
            <w:r w:rsidRPr="00EF0531">
              <w:tab/>
            </w:r>
          </w:p>
        </w:tc>
      </w:tr>
      <w:tr w:rsidR="009B73AA" w:rsidTr="009B73AA">
        <w:tc>
          <w:tcPr>
            <w:tcW w:w="3190" w:type="dxa"/>
          </w:tcPr>
          <w:p w:rsidR="009B73AA" w:rsidRPr="00833793" w:rsidRDefault="009B73AA" w:rsidP="00DB65F7">
            <w:r w:rsidRPr="00833793">
              <w:t xml:space="preserve">Воздействие открытого пламени, </w:t>
            </w:r>
            <w:proofErr w:type="gramStart"/>
            <w:r w:rsidRPr="00833793">
              <w:t>с</w:t>
            </w:r>
            <w:proofErr w:type="gramEnd"/>
            <w:r w:rsidRPr="00833793">
              <w:tab/>
            </w:r>
          </w:p>
        </w:tc>
        <w:tc>
          <w:tcPr>
            <w:tcW w:w="3190" w:type="dxa"/>
          </w:tcPr>
          <w:p w:rsidR="009B73AA" w:rsidRPr="00825AF5" w:rsidRDefault="009B73AA" w:rsidP="00177A61">
            <w:r w:rsidRPr="00825AF5">
              <w:t>10</w:t>
            </w:r>
            <w:r w:rsidRPr="00825AF5">
              <w:tab/>
            </w:r>
          </w:p>
        </w:tc>
        <w:tc>
          <w:tcPr>
            <w:tcW w:w="3191" w:type="dxa"/>
          </w:tcPr>
          <w:p w:rsidR="009B73AA" w:rsidRPr="00EF0531" w:rsidRDefault="009B73AA" w:rsidP="00C7641A">
            <w:r w:rsidRPr="00EF0531">
              <w:t>20</w:t>
            </w:r>
            <w:r w:rsidRPr="00EF0531">
              <w:tab/>
            </w:r>
          </w:p>
        </w:tc>
      </w:tr>
      <w:tr w:rsidR="009B73AA" w:rsidTr="009B73AA">
        <w:tc>
          <w:tcPr>
            <w:tcW w:w="3190" w:type="dxa"/>
          </w:tcPr>
          <w:p w:rsidR="009B73AA" w:rsidRPr="00833793" w:rsidRDefault="009B73AA" w:rsidP="00DB65F7">
            <w:r w:rsidRPr="00833793">
              <w:t xml:space="preserve">Масса, </w:t>
            </w:r>
            <w:proofErr w:type="gramStart"/>
            <w:r w:rsidRPr="00833793">
              <w:t>кг</w:t>
            </w:r>
            <w:proofErr w:type="gramEnd"/>
          </w:p>
        </w:tc>
        <w:tc>
          <w:tcPr>
            <w:tcW w:w="3190" w:type="dxa"/>
          </w:tcPr>
          <w:p w:rsidR="009B73AA" w:rsidRPr="00825AF5" w:rsidRDefault="009B73AA" w:rsidP="00177A61">
            <w:r w:rsidRPr="00825AF5">
              <w:t>8-10</w:t>
            </w:r>
          </w:p>
        </w:tc>
        <w:tc>
          <w:tcPr>
            <w:tcW w:w="3191" w:type="dxa"/>
          </w:tcPr>
          <w:p w:rsidR="009B73AA" w:rsidRPr="00EF0531" w:rsidRDefault="009B73AA" w:rsidP="00C7641A">
            <w:r w:rsidRPr="00EF0531">
              <w:t>10-12</w:t>
            </w:r>
          </w:p>
        </w:tc>
      </w:tr>
    </w:tbl>
    <w:p w:rsidR="009B73AA" w:rsidRDefault="009B73AA" w:rsidP="009B73AA"/>
    <w:sectPr w:rsidR="009B73AA" w:rsidSect="0027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73AA"/>
    <w:rsid w:val="00271F30"/>
    <w:rsid w:val="009B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2010-11-13T18:33:00Z</dcterms:created>
  <dcterms:modified xsi:type="dcterms:W3CDTF">2010-11-13T18:37:00Z</dcterms:modified>
</cp:coreProperties>
</file>