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53" w:rsidRDefault="00BA2B2C" w:rsidP="00DE2A26">
      <w:pPr>
        <w:shd w:val="clear" w:color="auto" w:fill="FFFFFF"/>
        <w:spacing w:after="0" w:line="240" w:lineRule="auto"/>
        <w:jc w:val="both"/>
      </w:pPr>
      <w:r>
        <w:fldChar w:fldCharType="begin"/>
      </w:r>
      <w:r w:rsidR="00305953">
        <w:instrText xml:space="preserve"> HYPERLINK "http://doorinworld.ru/zakonodatelstvo/79-federalnyj-zakon-qo-soczialnoj-zashhite-invalidov-v-rossijskoj-federacziiq-" </w:instrText>
      </w:r>
      <w:r>
        <w:fldChar w:fldCharType="separate"/>
      </w:r>
      <w:r w:rsidR="00305953">
        <w:rPr>
          <w:rStyle w:val="a3"/>
        </w:rPr>
        <w:t>http://doorinworld.ru/zakonodatelstvo/79-federalnyj-zakon-qo-soczialnoj-zashhite-invalidov-v-rossijskoj-federacziiq-</w:t>
      </w:r>
      <w:r>
        <w:fldChar w:fldCharType="end"/>
      </w:r>
    </w:p>
    <w:p w:rsidR="00305953" w:rsidRDefault="00305953" w:rsidP="00DE2A26">
      <w:pPr>
        <w:shd w:val="clear" w:color="auto" w:fill="FFFFFF"/>
        <w:spacing w:after="0" w:line="240" w:lineRule="auto"/>
        <w:jc w:val="both"/>
      </w:pPr>
    </w:p>
    <w:p w:rsidR="00305953" w:rsidRDefault="00BA2B2C" w:rsidP="00DE2A26">
      <w:pPr>
        <w:shd w:val="clear" w:color="auto" w:fill="FFFFFF"/>
        <w:spacing w:after="0" w:line="240" w:lineRule="auto"/>
        <w:jc w:val="both"/>
      </w:pPr>
      <w:hyperlink r:id="rId5" w:history="1">
        <w:r w:rsidR="00305953">
          <w:rPr>
            <w:rStyle w:val="a3"/>
          </w:rPr>
          <w:t>http://porta</w:t>
        </w:r>
        <w:r w:rsidR="00305953">
          <w:rPr>
            <w:rStyle w:val="a3"/>
          </w:rPr>
          <w:t>l</w:t>
        </w:r>
        <w:r w:rsidR="00305953">
          <w:rPr>
            <w:rStyle w:val="a3"/>
          </w:rPr>
          <w:t>.krsnet.ru/</w:t>
        </w:r>
      </w:hyperlink>
    </w:p>
    <w:p w:rsidR="00DC5BC3" w:rsidRDefault="00DC5BC3" w:rsidP="00DE2A26">
      <w:pPr>
        <w:shd w:val="clear" w:color="auto" w:fill="FFFFFF"/>
        <w:spacing w:after="0" w:line="240" w:lineRule="auto"/>
        <w:jc w:val="both"/>
      </w:pPr>
    </w:p>
    <w:p w:rsidR="00DC5BC3" w:rsidRPr="00DC5BC3" w:rsidRDefault="00DC5BC3" w:rsidP="00DE2A26">
      <w:pPr>
        <w:shd w:val="clear" w:color="auto" w:fill="FFFFFF"/>
        <w:spacing w:after="0" w:line="240" w:lineRule="auto"/>
        <w:jc w:val="both"/>
        <w:rPr>
          <w:sz w:val="32"/>
          <w:szCs w:val="32"/>
        </w:rPr>
      </w:pPr>
      <w:hyperlink r:id="rId6" w:history="1">
        <w:r>
          <w:rPr>
            <w:rStyle w:val="a3"/>
          </w:rPr>
          <w:t>http://www.9111.ru/</w:t>
        </w:r>
      </w:hyperlink>
      <w:r>
        <w:t xml:space="preserve">   -   </w:t>
      </w:r>
      <w:r w:rsidRPr="00DC5BC3">
        <w:rPr>
          <w:rFonts w:ascii="Arial" w:hAnsi="Arial" w:cs="Arial"/>
          <w:b/>
          <w:bCs/>
          <w:color w:val="DD0000"/>
          <w:sz w:val="32"/>
          <w:szCs w:val="32"/>
          <w:shd w:val="clear" w:color="auto" w:fill="D3F5FB"/>
        </w:rPr>
        <w:t>Задайте свой вопрос юристу бесплатно</w:t>
      </w:r>
    </w:p>
    <w:p w:rsidR="00305953" w:rsidRDefault="00305953" w:rsidP="00DE2A26">
      <w:pPr>
        <w:shd w:val="clear" w:color="auto" w:fill="FFFFFF"/>
        <w:spacing w:after="0" w:line="240" w:lineRule="auto"/>
        <w:jc w:val="both"/>
      </w:pPr>
    </w:p>
    <w:p w:rsidR="00305953" w:rsidRDefault="00305953" w:rsidP="00DE2A26">
      <w:pPr>
        <w:shd w:val="clear" w:color="auto" w:fill="FFFFFF"/>
        <w:spacing w:after="0" w:line="240" w:lineRule="auto"/>
        <w:jc w:val="both"/>
      </w:pPr>
    </w:p>
    <w:p w:rsidR="00DE2A26" w:rsidRPr="00DE2A26" w:rsidRDefault="00DE2A26" w:rsidP="00DE2A26">
      <w:pPr>
        <w:shd w:val="clear" w:color="auto" w:fill="FFFFFF"/>
        <w:spacing w:after="0" w:line="240" w:lineRule="auto"/>
        <w:jc w:val="both"/>
        <w:rPr>
          <w:rFonts w:ascii="Arial" w:eastAsia="Times New Roman" w:hAnsi="Arial" w:cs="Arial"/>
          <w:i/>
          <w:iCs/>
          <w:color w:val="800080"/>
          <w:sz w:val="21"/>
          <w:szCs w:val="21"/>
        </w:rPr>
      </w:pPr>
      <w:r w:rsidRPr="00DE2A26">
        <w:rPr>
          <w:rFonts w:ascii="Arial" w:eastAsia="Times New Roman" w:hAnsi="Arial" w:cs="Arial"/>
          <w:i/>
          <w:iCs/>
          <w:color w:val="800080"/>
          <w:sz w:val="19"/>
        </w:rPr>
        <w:t xml:space="preserve">Информация об </w:t>
      </w:r>
      <w:proofErr w:type="spellStart"/>
      <w:r w:rsidRPr="00DE2A26">
        <w:rPr>
          <w:rFonts w:ascii="Arial" w:eastAsia="Times New Roman" w:hAnsi="Arial" w:cs="Arial"/>
          <w:i/>
          <w:iCs/>
          <w:color w:val="800080"/>
          <w:sz w:val="19"/>
        </w:rPr>
        <w:t>изменениях:</w:t>
      </w:r>
      <w:hyperlink r:id="rId7" w:anchor="151" w:history="1">
        <w:r w:rsidRPr="00DE2A26">
          <w:rPr>
            <w:rFonts w:ascii="Arial" w:eastAsia="Times New Roman" w:hAnsi="Arial" w:cs="Arial"/>
            <w:i/>
            <w:iCs/>
            <w:color w:val="008000"/>
            <w:sz w:val="21"/>
          </w:rPr>
          <w:t>Федеральным</w:t>
        </w:r>
        <w:proofErr w:type="spellEnd"/>
        <w:r w:rsidRPr="00DE2A26">
          <w:rPr>
            <w:rFonts w:ascii="Arial" w:eastAsia="Times New Roman" w:hAnsi="Arial" w:cs="Arial"/>
            <w:i/>
            <w:iCs/>
            <w:color w:val="008000"/>
            <w:sz w:val="21"/>
          </w:rPr>
          <w:t xml:space="preserve"> законом</w:t>
        </w:r>
      </w:hyperlink>
      <w:r w:rsidRPr="00DE2A26">
        <w:rPr>
          <w:rFonts w:ascii="Arial" w:eastAsia="Times New Roman" w:hAnsi="Arial" w:cs="Arial"/>
          <w:i/>
          <w:iCs/>
          <w:color w:val="800080"/>
          <w:sz w:val="21"/>
        </w:rPr>
        <w:t> </w:t>
      </w:r>
      <w:r w:rsidRPr="00DE2A26">
        <w:rPr>
          <w:rFonts w:ascii="Arial" w:eastAsia="Times New Roman" w:hAnsi="Arial" w:cs="Arial"/>
          <w:i/>
          <w:iCs/>
          <w:color w:val="800080"/>
          <w:sz w:val="21"/>
          <w:szCs w:val="21"/>
        </w:rPr>
        <w:t xml:space="preserve">от 30 декабря 2012 г. N 283-ФЗ в статью 8 настоящего Федерального закона внесены </w:t>
      </w:r>
      <w:proofErr w:type="spellStart"/>
      <w:r w:rsidRPr="00DE2A26">
        <w:rPr>
          <w:rFonts w:ascii="Arial" w:eastAsia="Times New Roman" w:hAnsi="Arial" w:cs="Arial"/>
          <w:i/>
          <w:iCs/>
          <w:color w:val="800080"/>
          <w:sz w:val="21"/>
          <w:szCs w:val="21"/>
        </w:rPr>
        <w:t>изменения,</w:t>
      </w:r>
      <w:hyperlink r:id="rId8" w:anchor="201" w:history="1">
        <w:r w:rsidRPr="00DE2A26">
          <w:rPr>
            <w:rFonts w:ascii="Arial" w:eastAsia="Times New Roman" w:hAnsi="Arial" w:cs="Arial"/>
            <w:i/>
            <w:iCs/>
            <w:color w:val="008000"/>
            <w:sz w:val="21"/>
          </w:rPr>
          <w:t>вступающие</w:t>
        </w:r>
        <w:proofErr w:type="spellEnd"/>
        <w:r w:rsidRPr="00DE2A26">
          <w:rPr>
            <w:rFonts w:ascii="Arial" w:eastAsia="Times New Roman" w:hAnsi="Arial" w:cs="Arial"/>
            <w:i/>
            <w:iCs/>
            <w:color w:val="008000"/>
            <w:sz w:val="21"/>
          </w:rPr>
          <w:t xml:space="preserve"> в силу</w:t>
        </w:r>
      </w:hyperlink>
      <w:r w:rsidRPr="00DE2A26">
        <w:rPr>
          <w:rFonts w:ascii="Arial" w:eastAsia="Times New Roman" w:hAnsi="Arial" w:cs="Arial"/>
          <w:i/>
          <w:iCs/>
          <w:color w:val="800080"/>
          <w:sz w:val="21"/>
        </w:rPr>
        <w:t> </w:t>
      </w:r>
      <w:r w:rsidRPr="00DE2A26">
        <w:rPr>
          <w:rFonts w:ascii="Arial" w:eastAsia="Times New Roman" w:hAnsi="Arial" w:cs="Arial"/>
          <w:i/>
          <w:iCs/>
          <w:color w:val="800080"/>
          <w:sz w:val="21"/>
          <w:szCs w:val="21"/>
        </w:rPr>
        <w:t>с 1 января 2013 г.</w:t>
      </w:r>
    </w:p>
    <w:p w:rsidR="00DE2A26" w:rsidRPr="00DE2A26" w:rsidRDefault="00BA2B2C" w:rsidP="00DE2A26">
      <w:pPr>
        <w:shd w:val="clear" w:color="auto" w:fill="FFFFFF"/>
        <w:spacing w:after="0" w:line="240" w:lineRule="auto"/>
        <w:jc w:val="both"/>
        <w:rPr>
          <w:rFonts w:ascii="Arial" w:eastAsia="Times New Roman" w:hAnsi="Arial" w:cs="Arial"/>
          <w:i/>
          <w:iCs/>
          <w:color w:val="800080"/>
          <w:sz w:val="21"/>
          <w:szCs w:val="21"/>
        </w:rPr>
      </w:pPr>
      <w:hyperlink r:id="rId9" w:anchor="8" w:history="1">
        <w:r w:rsidR="00DE2A26" w:rsidRPr="00DE2A26">
          <w:rPr>
            <w:rFonts w:ascii="Arial" w:eastAsia="Times New Roman" w:hAnsi="Arial" w:cs="Arial"/>
            <w:i/>
            <w:iCs/>
            <w:color w:val="008000"/>
            <w:sz w:val="21"/>
          </w:rPr>
          <w:t>См. те</w:t>
        </w:r>
        <w:proofErr w:type="gramStart"/>
        <w:r w:rsidR="00DE2A26" w:rsidRPr="00DE2A26">
          <w:rPr>
            <w:rFonts w:ascii="Arial" w:eastAsia="Times New Roman" w:hAnsi="Arial" w:cs="Arial"/>
            <w:i/>
            <w:iCs/>
            <w:color w:val="008000"/>
            <w:sz w:val="21"/>
          </w:rPr>
          <w:t>кст ст</w:t>
        </w:r>
        <w:proofErr w:type="gramEnd"/>
        <w:r w:rsidR="00DE2A26" w:rsidRPr="00DE2A26">
          <w:rPr>
            <w:rFonts w:ascii="Arial" w:eastAsia="Times New Roman" w:hAnsi="Arial" w:cs="Arial"/>
            <w:i/>
            <w:iCs/>
            <w:color w:val="008000"/>
            <w:sz w:val="21"/>
          </w:rPr>
          <w:t>атьи в предыдущей редакции</w:t>
        </w:r>
      </w:hyperlink>
    </w:p>
    <w:p w:rsidR="00DE2A26" w:rsidRPr="00DE2A26" w:rsidRDefault="00DE2A26" w:rsidP="00DE2A26">
      <w:pPr>
        <w:shd w:val="clear" w:color="auto" w:fill="FFFFFF"/>
        <w:spacing w:after="0" w:line="240" w:lineRule="auto"/>
        <w:rPr>
          <w:rFonts w:ascii="Arial" w:eastAsia="Times New Roman" w:hAnsi="Arial" w:cs="Arial"/>
          <w:color w:val="000000"/>
          <w:sz w:val="21"/>
          <w:szCs w:val="21"/>
        </w:rPr>
      </w:pPr>
      <w:r w:rsidRPr="00DE2A26">
        <w:rPr>
          <w:rFonts w:ascii="Arial" w:eastAsia="Times New Roman" w:hAnsi="Arial" w:cs="Arial"/>
          <w:b/>
          <w:bCs/>
          <w:color w:val="000080"/>
          <w:sz w:val="21"/>
        </w:rPr>
        <w:t>Статья 8.</w:t>
      </w:r>
      <w:r w:rsidRPr="00DE2A26">
        <w:rPr>
          <w:rFonts w:ascii="Arial" w:eastAsia="Times New Roman" w:hAnsi="Arial" w:cs="Arial"/>
          <w:color w:val="000000"/>
          <w:sz w:val="21"/>
        </w:rPr>
        <w:t> </w:t>
      </w:r>
      <w:r w:rsidRPr="00DE2A26">
        <w:rPr>
          <w:rFonts w:ascii="Arial" w:eastAsia="Times New Roman" w:hAnsi="Arial" w:cs="Arial"/>
          <w:color w:val="000000"/>
          <w:sz w:val="21"/>
          <w:szCs w:val="21"/>
        </w:rPr>
        <w:t>Гарантии правовой и социальной защиты личного состава Государственной противопожарной службы</w:t>
      </w:r>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0" w:name="801"/>
      <w:bookmarkEnd w:id="0"/>
      <w:r w:rsidRPr="00DE2A26">
        <w:rPr>
          <w:rFonts w:ascii="Arial" w:eastAsia="Times New Roman" w:hAnsi="Arial" w:cs="Arial"/>
          <w:color w:val="000000"/>
          <w:sz w:val="21"/>
          <w:szCs w:val="21"/>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sidRPr="00DE2A26">
        <w:rPr>
          <w:rFonts w:ascii="Arial" w:eastAsia="Times New Roman" w:hAnsi="Arial" w:cs="Arial"/>
          <w:color w:val="000000"/>
          <w:sz w:val="21"/>
          <w:szCs w:val="21"/>
        </w:rPr>
        <w:t>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roofErr w:type="gramEnd"/>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1" w:name="802"/>
      <w:bookmarkEnd w:id="1"/>
      <w:r w:rsidRPr="00DE2A26">
        <w:rPr>
          <w:rFonts w:ascii="Arial" w:eastAsia="Times New Roman" w:hAnsi="Arial" w:cs="Arial"/>
          <w:color w:val="000000"/>
          <w:sz w:val="21"/>
          <w:szCs w:val="21"/>
        </w:rPr>
        <w:t>Часть вторая</w:t>
      </w:r>
      <w:r w:rsidRPr="00DE2A26">
        <w:rPr>
          <w:rFonts w:ascii="Arial" w:eastAsia="Times New Roman" w:hAnsi="Arial" w:cs="Arial"/>
          <w:color w:val="000000"/>
          <w:sz w:val="21"/>
        </w:rPr>
        <w:t> </w:t>
      </w:r>
      <w:hyperlink r:id="rId10" w:anchor="410000093" w:history="1">
        <w:r w:rsidRPr="00DE2A26">
          <w:rPr>
            <w:rFonts w:ascii="Arial" w:eastAsia="Times New Roman" w:hAnsi="Arial" w:cs="Arial"/>
            <w:color w:val="008000"/>
            <w:sz w:val="21"/>
          </w:rPr>
          <w:t>утратила силу</w:t>
        </w:r>
      </w:hyperlink>
      <w:r w:rsidRPr="00DE2A26">
        <w:rPr>
          <w:rFonts w:ascii="Arial" w:eastAsia="Times New Roman" w:hAnsi="Arial" w:cs="Arial"/>
          <w:color w:val="000000"/>
          <w:sz w:val="21"/>
        </w:rPr>
        <w:t> </w:t>
      </w:r>
      <w:r w:rsidRPr="00DE2A26">
        <w:rPr>
          <w:rFonts w:ascii="Arial" w:eastAsia="Times New Roman" w:hAnsi="Arial" w:cs="Arial"/>
          <w:color w:val="000000"/>
          <w:sz w:val="21"/>
          <w:szCs w:val="21"/>
        </w:rPr>
        <w:t>с 1 января 2005 г.</w:t>
      </w:r>
    </w:p>
    <w:p w:rsidR="00DE2A26" w:rsidRPr="00DE2A26" w:rsidRDefault="00DE2A26" w:rsidP="00DE2A26">
      <w:pPr>
        <w:shd w:val="clear" w:color="auto" w:fill="FFFFFF"/>
        <w:spacing w:after="0" w:line="240" w:lineRule="auto"/>
        <w:jc w:val="both"/>
        <w:rPr>
          <w:rFonts w:ascii="Arial" w:eastAsia="Times New Roman" w:hAnsi="Arial" w:cs="Arial"/>
          <w:i/>
          <w:iCs/>
          <w:color w:val="800080"/>
          <w:sz w:val="21"/>
          <w:szCs w:val="21"/>
        </w:rPr>
      </w:pPr>
      <w:r w:rsidRPr="00DE2A26">
        <w:rPr>
          <w:rFonts w:ascii="Arial" w:eastAsia="Times New Roman" w:hAnsi="Arial" w:cs="Arial"/>
          <w:i/>
          <w:iCs/>
          <w:color w:val="800080"/>
          <w:sz w:val="19"/>
        </w:rPr>
        <w:t xml:space="preserve">Информация об </w:t>
      </w:r>
      <w:proofErr w:type="spellStart"/>
      <w:r w:rsidRPr="00DE2A26">
        <w:rPr>
          <w:rFonts w:ascii="Arial" w:eastAsia="Times New Roman" w:hAnsi="Arial" w:cs="Arial"/>
          <w:i/>
          <w:iCs/>
          <w:color w:val="800080"/>
          <w:sz w:val="19"/>
        </w:rPr>
        <w:t>изменениях</w:t>
      </w:r>
      <w:proofErr w:type="gramStart"/>
      <w:r w:rsidRPr="00DE2A26">
        <w:rPr>
          <w:rFonts w:ascii="Arial" w:eastAsia="Times New Roman" w:hAnsi="Arial" w:cs="Arial"/>
          <w:i/>
          <w:iCs/>
          <w:color w:val="800080"/>
          <w:sz w:val="19"/>
        </w:rPr>
        <w:t>:</w:t>
      </w:r>
      <w:r w:rsidRPr="00DE2A26">
        <w:rPr>
          <w:rFonts w:ascii="Arial" w:eastAsia="Times New Roman" w:hAnsi="Arial" w:cs="Arial"/>
          <w:i/>
          <w:iCs/>
          <w:color w:val="800080"/>
          <w:sz w:val="21"/>
          <w:szCs w:val="21"/>
        </w:rPr>
        <w:t>С</w:t>
      </w:r>
      <w:proofErr w:type="gramEnd"/>
      <w:r w:rsidRPr="00DE2A26">
        <w:rPr>
          <w:rFonts w:ascii="Arial" w:eastAsia="Times New Roman" w:hAnsi="Arial" w:cs="Arial"/>
          <w:i/>
          <w:iCs/>
          <w:color w:val="800080"/>
          <w:sz w:val="21"/>
          <w:szCs w:val="21"/>
        </w:rPr>
        <w:t>м</w:t>
      </w:r>
      <w:proofErr w:type="spellEnd"/>
      <w:r w:rsidRPr="00DE2A26">
        <w:rPr>
          <w:rFonts w:ascii="Arial" w:eastAsia="Times New Roman" w:hAnsi="Arial" w:cs="Arial"/>
          <w:i/>
          <w:iCs/>
          <w:color w:val="800080"/>
          <w:sz w:val="21"/>
          <w:szCs w:val="21"/>
        </w:rPr>
        <w:t>. текст</w:t>
      </w:r>
      <w:r w:rsidRPr="00DE2A26">
        <w:rPr>
          <w:rFonts w:ascii="Arial" w:eastAsia="Times New Roman" w:hAnsi="Arial" w:cs="Arial"/>
          <w:i/>
          <w:iCs/>
          <w:color w:val="800080"/>
          <w:sz w:val="21"/>
        </w:rPr>
        <w:t> </w:t>
      </w:r>
      <w:hyperlink r:id="rId11" w:anchor="802" w:history="1">
        <w:r w:rsidRPr="00DE2A26">
          <w:rPr>
            <w:rFonts w:ascii="Arial" w:eastAsia="Times New Roman" w:hAnsi="Arial" w:cs="Arial"/>
            <w:i/>
            <w:iCs/>
            <w:color w:val="008000"/>
            <w:sz w:val="21"/>
          </w:rPr>
          <w:t>части второй статьи 8</w:t>
        </w:r>
      </w:hyperlink>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2" w:name="8003"/>
      <w:bookmarkEnd w:id="2"/>
      <w:r w:rsidRPr="00DE2A26">
        <w:rPr>
          <w:rFonts w:ascii="Arial" w:eastAsia="Times New Roman" w:hAnsi="Arial" w:cs="Arial"/>
          <w:color w:val="000000"/>
          <w:sz w:val="21"/>
          <w:szCs w:val="21"/>
        </w:rPr>
        <w:t>Личный состав федеральной противопожарной службы, участвующий в тушении пожаров, имеет право на внеочередную установку телефона.</w:t>
      </w:r>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3" w:name="804"/>
      <w:bookmarkEnd w:id="3"/>
      <w:r w:rsidRPr="00DE2A26">
        <w:rPr>
          <w:rFonts w:ascii="Arial" w:eastAsia="Times New Roman" w:hAnsi="Arial" w:cs="Arial"/>
          <w:color w:val="000000"/>
          <w:sz w:val="21"/>
          <w:szCs w:val="21"/>
        </w:rPr>
        <w:t>Часть четвертая</w:t>
      </w:r>
      <w:r w:rsidRPr="00DE2A26">
        <w:rPr>
          <w:rFonts w:ascii="Arial" w:eastAsia="Times New Roman" w:hAnsi="Arial" w:cs="Arial"/>
          <w:color w:val="000000"/>
          <w:sz w:val="21"/>
        </w:rPr>
        <w:t> </w:t>
      </w:r>
      <w:hyperlink r:id="rId12" w:anchor="410000096" w:history="1">
        <w:r w:rsidRPr="00DE2A26">
          <w:rPr>
            <w:rFonts w:ascii="Arial" w:eastAsia="Times New Roman" w:hAnsi="Arial" w:cs="Arial"/>
            <w:color w:val="008000"/>
            <w:sz w:val="21"/>
          </w:rPr>
          <w:t>утратила силу</w:t>
        </w:r>
      </w:hyperlink>
      <w:r w:rsidRPr="00DE2A26">
        <w:rPr>
          <w:rFonts w:ascii="Arial" w:eastAsia="Times New Roman" w:hAnsi="Arial" w:cs="Arial"/>
          <w:color w:val="000000"/>
          <w:sz w:val="21"/>
        </w:rPr>
        <w:t> </w:t>
      </w:r>
      <w:r w:rsidRPr="00DE2A26">
        <w:rPr>
          <w:rFonts w:ascii="Arial" w:eastAsia="Times New Roman" w:hAnsi="Arial" w:cs="Arial"/>
          <w:color w:val="000000"/>
          <w:sz w:val="21"/>
          <w:szCs w:val="21"/>
        </w:rPr>
        <w:t>с 1 января 2005 г.</w:t>
      </w:r>
    </w:p>
    <w:p w:rsidR="00DE2A26" w:rsidRPr="00DE2A26" w:rsidRDefault="00DE2A26" w:rsidP="00DE2A26">
      <w:pPr>
        <w:shd w:val="clear" w:color="auto" w:fill="FFFFFF"/>
        <w:spacing w:after="0" w:line="240" w:lineRule="auto"/>
        <w:jc w:val="both"/>
        <w:rPr>
          <w:rFonts w:ascii="Arial" w:eastAsia="Times New Roman" w:hAnsi="Arial" w:cs="Arial"/>
          <w:i/>
          <w:iCs/>
          <w:color w:val="800080"/>
          <w:sz w:val="21"/>
          <w:szCs w:val="21"/>
        </w:rPr>
      </w:pPr>
      <w:r w:rsidRPr="00DE2A26">
        <w:rPr>
          <w:rFonts w:ascii="Arial" w:eastAsia="Times New Roman" w:hAnsi="Arial" w:cs="Arial"/>
          <w:i/>
          <w:iCs/>
          <w:color w:val="800080"/>
          <w:sz w:val="19"/>
        </w:rPr>
        <w:t xml:space="preserve">Информация об </w:t>
      </w:r>
      <w:proofErr w:type="spellStart"/>
      <w:r w:rsidRPr="00DE2A26">
        <w:rPr>
          <w:rFonts w:ascii="Arial" w:eastAsia="Times New Roman" w:hAnsi="Arial" w:cs="Arial"/>
          <w:i/>
          <w:iCs/>
          <w:color w:val="800080"/>
          <w:sz w:val="19"/>
        </w:rPr>
        <w:t>изменениях</w:t>
      </w:r>
      <w:proofErr w:type="gramStart"/>
      <w:r w:rsidRPr="00DE2A26">
        <w:rPr>
          <w:rFonts w:ascii="Arial" w:eastAsia="Times New Roman" w:hAnsi="Arial" w:cs="Arial"/>
          <w:i/>
          <w:iCs/>
          <w:color w:val="800080"/>
          <w:sz w:val="19"/>
        </w:rPr>
        <w:t>:</w:t>
      </w:r>
      <w:r w:rsidRPr="00DE2A26">
        <w:rPr>
          <w:rFonts w:ascii="Arial" w:eastAsia="Times New Roman" w:hAnsi="Arial" w:cs="Arial"/>
          <w:i/>
          <w:iCs/>
          <w:color w:val="800080"/>
          <w:sz w:val="21"/>
          <w:szCs w:val="21"/>
        </w:rPr>
        <w:t>С</w:t>
      </w:r>
      <w:proofErr w:type="gramEnd"/>
      <w:r w:rsidRPr="00DE2A26">
        <w:rPr>
          <w:rFonts w:ascii="Arial" w:eastAsia="Times New Roman" w:hAnsi="Arial" w:cs="Arial"/>
          <w:i/>
          <w:iCs/>
          <w:color w:val="800080"/>
          <w:sz w:val="21"/>
          <w:szCs w:val="21"/>
        </w:rPr>
        <w:t>м</w:t>
      </w:r>
      <w:proofErr w:type="spellEnd"/>
      <w:r w:rsidRPr="00DE2A26">
        <w:rPr>
          <w:rFonts w:ascii="Arial" w:eastAsia="Times New Roman" w:hAnsi="Arial" w:cs="Arial"/>
          <w:i/>
          <w:iCs/>
          <w:color w:val="800080"/>
          <w:sz w:val="21"/>
          <w:szCs w:val="21"/>
        </w:rPr>
        <w:t>. текст</w:t>
      </w:r>
      <w:r w:rsidRPr="00DE2A26">
        <w:rPr>
          <w:rFonts w:ascii="Arial" w:eastAsia="Times New Roman" w:hAnsi="Arial" w:cs="Arial"/>
          <w:i/>
          <w:iCs/>
          <w:color w:val="800080"/>
          <w:sz w:val="21"/>
        </w:rPr>
        <w:t> </w:t>
      </w:r>
      <w:hyperlink r:id="rId13" w:anchor="804" w:history="1">
        <w:r w:rsidRPr="00DE2A26">
          <w:rPr>
            <w:rFonts w:ascii="Arial" w:eastAsia="Times New Roman" w:hAnsi="Arial" w:cs="Arial"/>
            <w:i/>
            <w:iCs/>
            <w:color w:val="008000"/>
            <w:sz w:val="21"/>
          </w:rPr>
          <w:t>части четвертой статьи 8</w:t>
        </w:r>
      </w:hyperlink>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4" w:name="8005"/>
      <w:bookmarkEnd w:id="4"/>
      <w:r w:rsidRPr="00DE2A26">
        <w:rPr>
          <w:rFonts w:ascii="Arial" w:eastAsia="Times New Roman" w:hAnsi="Arial" w:cs="Arial"/>
          <w:color w:val="000000"/>
          <w:sz w:val="21"/>
          <w:szCs w:val="21"/>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DE2A26" w:rsidRPr="00DE2A26" w:rsidRDefault="00DE2A26" w:rsidP="00DE2A26">
      <w:pPr>
        <w:shd w:val="clear" w:color="auto" w:fill="FFFFFF"/>
        <w:spacing w:after="0" w:line="240" w:lineRule="auto"/>
        <w:ind w:firstLine="720"/>
        <w:jc w:val="both"/>
        <w:rPr>
          <w:rFonts w:ascii="Arial" w:eastAsia="Times New Roman" w:hAnsi="Arial" w:cs="Arial"/>
          <w:color w:val="000000"/>
          <w:sz w:val="21"/>
          <w:szCs w:val="21"/>
        </w:rPr>
      </w:pPr>
      <w:bookmarkStart w:id="5" w:name="8006"/>
      <w:bookmarkEnd w:id="5"/>
      <w:r w:rsidRPr="00DE2A26">
        <w:rPr>
          <w:rFonts w:ascii="Arial" w:eastAsia="Times New Roman" w:hAnsi="Arial" w:cs="Arial"/>
          <w:color w:val="000000"/>
          <w:sz w:val="21"/>
          <w:szCs w:val="21"/>
        </w:rPr>
        <w:t>Часть шестая</w:t>
      </w:r>
      <w:r w:rsidRPr="00DE2A26">
        <w:rPr>
          <w:rFonts w:ascii="Arial" w:eastAsia="Times New Roman" w:hAnsi="Arial" w:cs="Arial"/>
          <w:color w:val="000000"/>
          <w:sz w:val="21"/>
        </w:rPr>
        <w:t> </w:t>
      </w:r>
      <w:hyperlink r:id="rId14" w:anchor="410000098" w:history="1">
        <w:r w:rsidRPr="00DE2A26">
          <w:rPr>
            <w:rFonts w:ascii="Arial" w:eastAsia="Times New Roman" w:hAnsi="Arial" w:cs="Arial"/>
            <w:color w:val="008000"/>
            <w:sz w:val="21"/>
          </w:rPr>
          <w:t>утратила силу</w:t>
        </w:r>
      </w:hyperlink>
      <w:r w:rsidRPr="00DE2A26">
        <w:rPr>
          <w:rFonts w:ascii="Arial" w:eastAsia="Times New Roman" w:hAnsi="Arial" w:cs="Arial"/>
          <w:color w:val="000000"/>
          <w:sz w:val="21"/>
        </w:rPr>
        <w:t> </w:t>
      </w:r>
      <w:r w:rsidRPr="00DE2A26">
        <w:rPr>
          <w:rFonts w:ascii="Arial" w:eastAsia="Times New Roman" w:hAnsi="Arial" w:cs="Arial"/>
          <w:color w:val="000000"/>
          <w:sz w:val="21"/>
          <w:szCs w:val="21"/>
        </w:rPr>
        <w:t>с 1 января 2005 г.</w:t>
      </w:r>
    </w:p>
    <w:p w:rsidR="00DE2A26" w:rsidRPr="00DE2A26" w:rsidRDefault="00DE2A26" w:rsidP="00DE2A26">
      <w:pPr>
        <w:shd w:val="clear" w:color="auto" w:fill="FFFFFF"/>
        <w:spacing w:after="0" w:line="240" w:lineRule="auto"/>
        <w:jc w:val="both"/>
        <w:rPr>
          <w:rFonts w:ascii="Arial" w:eastAsia="Times New Roman" w:hAnsi="Arial" w:cs="Arial"/>
          <w:i/>
          <w:iCs/>
          <w:color w:val="800080"/>
          <w:sz w:val="21"/>
          <w:szCs w:val="21"/>
        </w:rPr>
      </w:pPr>
      <w:r w:rsidRPr="00DE2A26">
        <w:rPr>
          <w:rFonts w:ascii="Arial" w:eastAsia="Times New Roman" w:hAnsi="Arial" w:cs="Arial"/>
          <w:i/>
          <w:iCs/>
          <w:color w:val="800080"/>
          <w:sz w:val="19"/>
        </w:rPr>
        <w:t xml:space="preserve">Информация об </w:t>
      </w:r>
      <w:proofErr w:type="spellStart"/>
      <w:r w:rsidRPr="00DE2A26">
        <w:rPr>
          <w:rFonts w:ascii="Arial" w:eastAsia="Times New Roman" w:hAnsi="Arial" w:cs="Arial"/>
          <w:i/>
          <w:iCs/>
          <w:color w:val="800080"/>
          <w:sz w:val="19"/>
        </w:rPr>
        <w:t>изменениях</w:t>
      </w:r>
      <w:proofErr w:type="gramStart"/>
      <w:r w:rsidRPr="00DE2A26">
        <w:rPr>
          <w:rFonts w:ascii="Arial" w:eastAsia="Times New Roman" w:hAnsi="Arial" w:cs="Arial"/>
          <w:i/>
          <w:iCs/>
          <w:color w:val="800080"/>
          <w:sz w:val="19"/>
        </w:rPr>
        <w:t>:</w:t>
      </w:r>
      <w:r w:rsidRPr="00DE2A26">
        <w:rPr>
          <w:rFonts w:ascii="Arial" w:eastAsia="Times New Roman" w:hAnsi="Arial" w:cs="Arial"/>
          <w:i/>
          <w:iCs/>
          <w:color w:val="800080"/>
          <w:sz w:val="21"/>
          <w:szCs w:val="21"/>
        </w:rPr>
        <w:t>С</w:t>
      </w:r>
      <w:proofErr w:type="gramEnd"/>
      <w:r w:rsidRPr="00DE2A26">
        <w:rPr>
          <w:rFonts w:ascii="Arial" w:eastAsia="Times New Roman" w:hAnsi="Arial" w:cs="Arial"/>
          <w:i/>
          <w:iCs/>
          <w:color w:val="800080"/>
          <w:sz w:val="21"/>
          <w:szCs w:val="21"/>
        </w:rPr>
        <w:t>м</w:t>
      </w:r>
      <w:proofErr w:type="spellEnd"/>
      <w:r w:rsidRPr="00DE2A26">
        <w:rPr>
          <w:rFonts w:ascii="Arial" w:eastAsia="Times New Roman" w:hAnsi="Arial" w:cs="Arial"/>
          <w:i/>
          <w:iCs/>
          <w:color w:val="800080"/>
          <w:sz w:val="21"/>
          <w:szCs w:val="21"/>
        </w:rPr>
        <w:t>. текст</w:t>
      </w:r>
      <w:r w:rsidRPr="00DE2A26">
        <w:rPr>
          <w:rFonts w:ascii="Arial" w:eastAsia="Times New Roman" w:hAnsi="Arial" w:cs="Arial"/>
          <w:i/>
          <w:iCs/>
          <w:color w:val="800080"/>
          <w:sz w:val="21"/>
        </w:rPr>
        <w:t> </w:t>
      </w:r>
      <w:hyperlink r:id="rId15" w:anchor="8006" w:history="1">
        <w:r w:rsidRPr="00DE2A26">
          <w:rPr>
            <w:rFonts w:ascii="Arial" w:eastAsia="Times New Roman" w:hAnsi="Arial" w:cs="Arial"/>
            <w:i/>
            <w:iCs/>
            <w:color w:val="008000"/>
            <w:sz w:val="21"/>
          </w:rPr>
          <w:t>части шестой статьи 8</w:t>
        </w:r>
      </w:hyperlink>
    </w:p>
    <w:p w:rsidR="00E71D2A" w:rsidRPr="00E71D2A" w:rsidRDefault="00DC5BC3" w:rsidP="00E71D2A">
      <w:pPr>
        <w:spacing w:before="257" w:after="171" w:line="240" w:lineRule="auto"/>
        <w:outlineLvl w:val="0"/>
        <w:rPr>
          <w:rFonts w:ascii="Verdana" w:eastAsia="Times New Roman" w:hAnsi="Verdana" w:cs="Times New Roman"/>
          <w:caps/>
          <w:color w:val="627A8F"/>
          <w:kern w:val="36"/>
          <w:sz w:val="27"/>
          <w:szCs w:val="27"/>
        </w:rPr>
      </w:pPr>
      <w:bookmarkStart w:id="6" w:name="807"/>
      <w:bookmarkEnd w:id="6"/>
      <w:proofErr w:type="gramStart"/>
      <w:r>
        <w:rPr>
          <w:rFonts w:ascii="Arial" w:hAnsi="Arial" w:cs="Arial"/>
          <w:color w:val="000000"/>
          <w:sz w:val="21"/>
          <w:szCs w:val="21"/>
          <w:shd w:val="clear" w:color="auto" w:fill="FFFFFF"/>
        </w:rPr>
        <w:t>Инвалидам III группы предоставляется: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 освобождение от уплаты</w:t>
      </w:r>
      <w:r>
        <w:rPr>
          <w:rStyle w:val="apple-converted-space"/>
          <w:rFonts w:ascii="Arial" w:hAnsi="Arial" w:cs="Arial"/>
          <w:color w:val="000000"/>
          <w:sz w:val="21"/>
          <w:szCs w:val="21"/>
          <w:shd w:val="clear" w:color="auto" w:fill="FFFFFF"/>
        </w:rPr>
        <w:t> </w:t>
      </w:r>
      <w:hyperlink r:id="rId16" w:tgtFrame="_blank" w:history="1">
        <w:r>
          <w:rPr>
            <w:rStyle w:val="a3"/>
            <w:rFonts w:ascii="Arial" w:hAnsi="Arial" w:cs="Arial"/>
            <w:color w:val="0F50FF"/>
            <w:sz w:val="21"/>
            <w:szCs w:val="21"/>
            <w:bdr w:val="none" w:sz="0" w:space="0" w:color="auto" w:frame="1"/>
            <w:shd w:val="clear" w:color="auto" w:fill="FFFFFF"/>
          </w:rPr>
          <w:t>налогов на имущество</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физических лиц (только для инвалидов с детства);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 освобождение от уплаты регистрационного сбора с физических лиц, изъявивших желание заниматься предпринимательской деятельностью (только для инвалидов третьей группы с детства);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3. освобождение от уплаты сбора за выдачу ордера на</w:t>
      </w:r>
      <w:r>
        <w:rPr>
          <w:rStyle w:val="apple-converted-space"/>
          <w:rFonts w:ascii="Arial" w:hAnsi="Arial" w:cs="Arial"/>
          <w:color w:val="000000"/>
          <w:sz w:val="21"/>
          <w:szCs w:val="21"/>
          <w:shd w:val="clear" w:color="auto" w:fill="FFFFFF"/>
        </w:rPr>
        <w:t> </w:t>
      </w:r>
      <w:hyperlink r:id="rId17" w:tgtFrame="_blank" w:history="1">
        <w:r>
          <w:rPr>
            <w:rStyle w:val="a3"/>
            <w:rFonts w:ascii="Arial" w:hAnsi="Arial" w:cs="Arial"/>
            <w:color w:val="0F50FF"/>
            <w:sz w:val="21"/>
            <w:szCs w:val="21"/>
            <w:bdr w:val="none" w:sz="0" w:space="0" w:color="auto" w:frame="1"/>
            <w:shd w:val="clear" w:color="auto" w:fill="FFFFFF"/>
          </w:rPr>
          <w:t>квартиру</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(только для инвалидов третьей группы с детства);</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gramStart"/>
      <w:r>
        <w:rPr>
          <w:rFonts w:ascii="Arial" w:hAnsi="Arial" w:cs="Arial"/>
          <w:color w:val="000000"/>
          <w:sz w:val="21"/>
          <w:szCs w:val="21"/>
          <w:shd w:val="clear" w:color="auto" w:fill="FFFFFF"/>
        </w:rPr>
        <w:t>4. освобождение от уплаты</w:t>
      </w:r>
      <w:r>
        <w:rPr>
          <w:rStyle w:val="apple-converted-space"/>
          <w:rFonts w:ascii="Arial" w:hAnsi="Arial" w:cs="Arial"/>
          <w:color w:val="000000"/>
          <w:sz w:val="21"/>
          <w:szCs w:val="21"/>
          <w:shd w:val="clear" w:color="auto" w:fill="FFFFFF"/>
        </w:rPr>
        <w:t> </w:t>
      </w:r>
      <w:hyperlink r:id="rId18" w:tgtFrame="_blank" w:history="1">
        <w:r>
          <w:rPr>
            <w:rStyle w:val="a3"/>
            <w:rFonts w:ascii="Arial" w:hAnsi="Arial" w:cs="Arial"/>
            <w:color w:val="0F50FF"/>
            <w:sz w:val="21"/>
            <w:szCs w:val="21"/>
            <w:bdr w:val="none" w:sz="0" w:space="0" w:color="auto" w:frame="1"/>
            <w:shd w:val="clear" w:color="auto" w:fill="FFFFFF"/>
          </w:rPr>
          <w:t>налога</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 отношении легковых автомобилей, специально оборудованных для использования инвалидами, а также в отношении легковых автомобилей мощностью до 100 лошадиных сил, полученных через органы социальной защиты населения в установленном законом порядке;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5. 50% скидка при приобретении лекарств, изделий медицинского назначения, перевязочных материалов по рецептам врачей (только для инвалидов, признанных в установленном порядке безработными);</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6. оказание квалифицированной медицинской помощи бесплатно или на льготных условиях в стационаре и </w:t>
      </w:r>
      <w:proofErr w:type="spellStart"/>
      <w:r>
        <w:rPr>
          <w:rFonts w:ascii="Arial" w:hAnsi="Arial" w:cs="Arial"/>
          <w:color w:val="000000"/>
          <w:sz w:val="21"/>
          <w:szCs w:val="21"/>
          <w:shd w:val="clear" w:color="auto" w:fill="FFFFFF"/>
        </w:rPr>
        <w:t>амбулаторно</w:t>
      </w:r>
      <w:proofErr w:type="spellEnd"/>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7. право на санаторно-курортное лечение в соответствии с индивидуальной программой реабилитации инвалида на льготных условиях;</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8. бесплатное обеспечение необходимыми техническими средствами реабилитации, протезно-ортопедическими изделиями;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9. 50% скидка за пользование телефоном и радиоточкой;</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10. 50% скидка по оплате жилья (в домах государственного, муниципального и общественного жилищного фонда) и</w:t>
      </w:r>
      <w:r>
        <w:rPr>
          <w:rStyle w:val="apple-converted-space"/>
          <w:rFonts w:ascii="Arial" w:hAnsi="Arial" w:cs="Arial"/>
          <w:color w:val="000000"/>
          <w:sz w:val="21"/>
          <w:szCs w:val="21"/>
          <w:shd w:val="clear" w:color="auto" w:fill="FFFFFF"/>
        </w:rPr>
        <w:t> </w:t>
      </w:r>
      <w:hyperlink r:id="rId19" w:tgtFrame="_blank" w:history="1">
        <w:r>
          <w:rPr>
            <w:rStyle w:val="a3"/>
            <w:rFonts w:ascii="Arial" w:hAnsi="Arial" w:cs="Arial"/>
            <w:color w:val="0F50FF"/>
            <w:sz w:val="21"/>
            <w:szCs w:val="21"/>
            <w:bdr w:val="none" w:sz="0" w:space="0" w:color="auto" w:frame="1"/>
            <w:shd w:val="clear" w:color="auto" w:fill="FFFFFF"/>
          </w:rPr>
          <w:t>коммунальных услуг</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(независимо от принадлежности жилищного фонда), а в жилых домах, не имеющих центрального отопления, - топлива, приобретаемого в </w:t>
      </w:r>
      <w:r>
        <w:rPr>
          <w:rFonts w:ascii="Arial" w:hAnsi="Arial" w:cs="Arial"/>
          <w:color w:val="000000"/>
          <w:sz w:val="21"/>
          <w:szCs w:val="21"/>
          <w:shd w:val="clear" w:color="auto" w:fill="FFFFFF"/>
        </w:rPr>
        <w:lastRenderedPageBreak/>
        <w:t>пределах норм, установленных для продажи населению</w:t>
      </w:r>
      <w:proofErr w:type="gramStart"/>
      <w:r>
        <w:rPr>
          <w:rFonts w:ascii="Arial" w:hAnsi="Arial" w:cs="Arial"/>
          <w:color w:val="000000"/>
          <w:sz w:val="21"/>
          <w:szCs w:val="21"/>
          <w:shd w:val="clear" w:color="auto" w:fill="FFFFFF"/>
        </w:rPr>
        <w:t xml:space="preserve"> ;</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11.</w:t>
      </w:r>
      <w:r>
        <w:rPr>
          <w:rStyle w:val="apple-converted-space"/>
          <w:rFonts w:ascii="Arial" w:hAnsi="Arial" w:cs="Arial"/>
          <w:color w:val="000000"/>
          <w:sz w:val="21"/>
          <w:szCs w:val="21"/>
          <w:shd w:val="clear" w:color="auto" w:fill="FFFFFF"/>
        </w:rPr>
        <w:t> </w:t>
      </w:r>
      <w:hyperlink r:id="rId20" w:tgtFrame="_blank" w:history="1">
        <w:r>
          <w:rPr>
            <w:rStyle w:val="a3"/>
            <w:rFonts w:ascii="Arial" w:hAnsi="Arial" w:cs="Arial"/>
            <w:color w:val="0F50FF"/>
            <w:sz w:val="21"/>
            <w:szCs w:val="21"/>
            <w:bdr w:val="none" w:sz="0" w:space="0" w:color="auto" w:frame="1"/>
            <w:shd w:val="clear" w:color="auto" w:fill="FFFFFF"/>
          </w:rPr>
          <w:t>право на жилую</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дополнительную площадь в виде отдельной комнаты в соответствии с перечнем заболеваний, утвержденных Правительством РФ. Указанное право учитывается при постановке на учет для улучшения жилищных условий и предоставлении жилого помещения в домах государственного или муниципального жилищного фонда. Жилая дополнительная площадь, занимаемая инвалидом, не считается излишней и подлежит оплате в одинарном размере;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12. сохранение в течение шести месяцев за инвалидом жилого помещения в домах государственного, муниципального или общественного жилищного фонда при помещении его в стационарное учреждение социального обслуживания;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13. первоочередное право на получение</w:t>
      </w:r>
      <w:r>
        <w:rPr>
          <w:rStyle w:val="apple-converted-space"/>
          <w:rFonts w:ascii="Arial" w:hAnsi="Arial" w:cs="Arial"/>
          <w:color w:val="000000"/>
          <w:sz w:val="21"/>
          <w:szCs w:val="21"/>
          <w:shd w:val="clear" w:color="auto" w:fill="FFFFFF"/>
        </w:rPr>
        <w:t> </w:t>
      </w:r>
      <w:hyperlink r:id="rId21" w:tgtFrame="_blank" w:history="1">
        <w:r>
          <w:rPr>
            <w:rStyle w:val="a3"/>
            <w:rFonts w:ascii="Arial" w:hAnsi="Arial" w:cs="Arial"/>
            <w:color w:val="0F50FF"/>
            <w:sz w:val="21"/>
            <w:szCs w:val="21"/>
            <w:bdr w:val="none" w:sz="0" w:space="0" w:color="auto" w:frame="1"/>
            <w:shd w:val="clear" w:color="auto" w:fill="FFFFFF"/>
          </w:rPr>
          <w:t>земельных участков</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для индивидуального жилищного строительства, ведения подсобного и дачного хозяйства и садоводства</w:t>
      </w:r>
      <w:proofErr w:type="gramStart"/>
      <w:r>
        <w:rPr>
          <w:rFonts w:ascii="Arial" w:hAnsi="Arial" w:cs="Arial"/>
          <w:color w:val="000000"/>
          <w:sz w:val="21"/>
          <w:szCs w:val="21"/>
          <w:shd w:val="clear" w:color="auto" w:fill="FFFFFF"/>
        </w:rPr>
        <w:t xml:space="preserve"> ;</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gramStart"/>
      <w:r>
        <w:rPr>
          <w:rFonts w:ascii="Arial" w:hAnsi="Arial" w:cs="Arial"/>
          <w:color w:val="000000"/>
          <w:sz w:val="21"/>
          <w:szCs w:val="21"/>
          <w:shd w:val="clear" w:color="auto" w:fill="FFFFFF"/>
        </w:rPr>
        <w:t>14. право бесплатного проезда на всех видах транспорта общего пользования городского и пригородного сообщения, кроме такси;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15. 50%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16. предоставление бесплатно автомобиля при соответствующих медицинских показаниях;</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gramStart"/>
      <w:r>
        <w:rPr>
          <w:rFonts w:ascii="Arial" w:hAnsi="Arial" w:cs="Arial"/>
          <w:color w:val="000000"/>
          <w:sz w:val="21"/>
          <w:szCs w:val="21"/>
          <w:shd w:val="clear" w:color="auto" w:fill="FFFFFF"/>
        </w:rPr>
        <w:t>17. зачет при</w:t>
      </w:r>
      <w:r>
        <w:rPr>
          <w:rStyle w:val="apple-converted-space"/>
          <w:rFonts w:ascii="Arial" w:hAnsi="Arial" w:cs="Arial"/>
          <w:color w:val="000000"/>
          <w:sz w:val="21"/>
          <w:szCs w:val="21"/>
          <w:shd w:val="clear" w:color="auto" w:fill="FFFFFF"/>
        </w:rPr>
        <w:t> </w:t>
      </w:r>
      <w:hyperlink r:id="rId22" w:tgtFrame="_blank" w:history="1">
        <w:r>
          <w:rPr>
            <w:rStyle w:val="a3"/>
            <w:rFonts w:ascii="Arial" w:hAnsi="Arial" w:cs="Arial"/>
            <w:color w:val="0F50FF"/>
            <w:sz w:val="21"/>
            <w:szCs w:val="21"/>
            <w:bdr w:val="none" w:sz="0" w:space="0" w:color="auto" w:frame="1"/>
            <w:shd w:val="clear" w:color="auto" w:fill="FFFFFF"/>
          </w:rPr>
          <w:t>покупке автомобиля</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другой марки, исходя из стоимости мотоколяски, причем при приобретении инвалидами от трудового увечья, детства, общего заболевания любой модели автомобиля, кроме базового, взамен полагающейся бесплатно мотоколяски считать зачетной сумму, равную 60 процентов стоимости базового автомобиля марки Ока на день приобретения инвалидами транспортного средства;</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18. ежегодная денежная компенсация транспортных расходов, связанных с эксплуатацией автотранспортных средств, полученных бесплатно или на льготных условиях;</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19. ежегодная денежная компенсация транспортных расходов инвалидам, имеющим соответствующие медицинские показания для бесплатного получения транспортного средства, но не получившим его, а также отказавшимся от получения автотранспортного средства;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20. освобождение от арендной платы за</w:t>
      </w:r>
      <w:r>
        <w:rPr>
          <w:rStyle w:val="apple-converted-space"/>
          <w:rFonts w:ascii="Arial" w:hAnsi="Arial" w:cs="Arial"/>
          <w:color w:val="000000"/>
          <w:sz w:val="21"/>
          <w:szCs w:val="21"/>
          <w:shd w:val="clear" w:color="auto" w:fill="FFFFFF"/>
        </w:rPr>
        <w:t> </w:t>
      </w:r>
      <w:hyperlink r:id="rId23" w:tgtFrame="_blank" w:history="1">
        <w:r>
          <w:rPr>
            <w:rStyle w:val="a3"/>
            <w:rFonts w:ascii="Arial" w:hAnsi="Arial" w:cs="Arial"/>
            <w:color w:val="0F50FF"/>
            <w:sz w:val="21"/>
            <w:szCs w:val="21"/>
            <w:bdr w:val="none" w:sz="0" w:space="0" w:color="auto" w:frame="1"/>
            <w:shd w:val="clear" w:color="auto" w:fill="FFFFFF"/>
          </w:rPr>
          <w:t>землю</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и помещения для хранения средств передвижения, имеющихся в их личном пользовании;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21. создание необходимых условий труда в соответствии с индивидуальной программой реабилитации. Не допускается установление в коллективных или индивидуальных трудовых договорах условий труда инвалидов (оплата </w:t>
      </w:r>
      <w:proofErr w:type="spellStart"/>
      <w:r>
        <w:rPr>
          <w:rFonts w:ascii="Arial" w:hAnsi="Arial" w:cs="Arial"/>
          <w:color w:val="000000"/>
          <w:sz w:val="21"/>
          <w:szCs w:val="21"/>
          <w:shd w:val="clear" w:color="auto" w:fill="FFFFFF"/>
        </w:rPr>
        <w:t>труда,</w:t>
      </w:r>
      <w:hyperlink r:id="rId24" w:tgtFrame="_blank" w:history="1">
        <w:r>
          <w:rPr>
            <w:rStyle w:val="a3"/>
            <w:rFonts w:ascii="Arial" w:hAnsi="Arial" w:cs="Arial"/>
            <w:color w:val="0F50FF"/>
            <w:sz w:val="21"/>
            <w:szCs w:val="21"/>
            <w:bdr w:val="none" w:sz="0" w:space="0" w:color="auto" w:frame="1"/>
            <w:shd w:val="clear" w:color="auto" w:fill="FFFFFF"/>
          </w:rPr>
          <w:t>режим</w:t>
        </w:r>
        <w:proofErr w:type="spellEnd"/>
        <w:r>
          <w:rPr>
            <w:rStyle w:val="a3"/>
            <w:rFonts w:ascii="Arial" w:hAnsi="Arial" w:cs="Arial"/>
            <w:color w:val="0F50FF"/>
            <w:sz w:val="21"/>
            <w:szCs w:val="21"/>
            <w:bdr w:val="none" w:sz="0" w:space="0" w:color="auto" w:frame="1"/>
            <w:shd w:val="clear" w:color="auto" w:fill="FFFFFF"/>
          </w:rPr>
          <w:t xml:space="preserve"> рабочего</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22. предоставление ежегодного отпуска не менее 30 календарных дней;</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23. предоставление на основании письменного заявления работающего инвалида отпуска без сохранения заработной платы продолжительностью до 60 календарных дней в году;</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24. привлечение к сверхурочным работам, работе в выходные дни и ночное время лишь с согласия инвалида и при условии, если такие работы не запрещены ему медицинскими рекомендациями;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roofErr w:type="gramStart"/>
      <w:r>
        <w:rPr>
          <w:rFonts w:ascii="Arial" w:hAnsi="Arial" w:cs="Arial"/>
          <w:color w:val="000000"/>
          <w:sz w:val="21"/>
          <w:szCs w:val="21"/>
          <w:shd w:val="clear" w:color="auto" w:fill="FFFFFF"/>
        </w:rPr>
        <w:t>25. освобождение народного заседателя от исполнения обязанностей судьи по конкретному делу на основании письменного заявления инвалида;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26. освобождение от отбывания наказания;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27. освобождение от уплаты страховых взносов в</w:t>
      </w:r>
      <w:r>
        <w:rPr>
          <w:rStyle w:val="apple-converted-space"/>
          <w:rFonts w:ascii="Arial" w:hAnsi="Arial" w:cs="Arial"/>
          <w:color w:val="000000"/>
          <w:sz w:val="21"/>
          <w:szCs w:val="21"/>
          <w:shd w:val="clear" w:color="auto" w:fill="FFFFFF"/>
        </w:rPr>
        <w:t> </w:t>
      </w:r>
      <w:hyperlink r:id="rId25" w:tgtFrame="_blank" w:history="1">
        <w:r>
          <w:rPr>
            <w:rStyle w:val="a3"/>
            <w:rFonts w:ascii="Arial" w:hAnsi="Arial" w:cs="Arial"/>
            <w:color w:val="0F50FF"/>
            <w:sz w:val="21"/>
            <w:szCs w:val="21"/>
            <w:bdr w:val="none" w:sz="0" w:space="0" w:color="auto" w:frame="1"/>
            <w:shd w:val="clear" w:color="auto" w:fill="FFFFFF"/>
          </w:rPr>
          <w:t>Пенсионный фонд</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 xml:space="preserve">РФ, </w:t>
      </w:r>
      <w:proofErr w:type="spellStart"/>
      <w:r>
        <w:rPr>
          <w:rFonts w:ascii="Arial" w:hAnsi="Arial" w:cs="Arial"/>
          <w:color w:val="000000"/>
          <w:sz w:val="21"/>
          <w:szCs w:val="21"/>
          <w:shd w:val="clear" w:color="auto" w:fill="FFFFFF"/>
        </w:rPr>
        <w:t>Фонд</w:t>
      </w:r>
      <w:hyperlink r:id="rId26" w:tgtFrame="_blank" w:history="1">
        <w:r>
          <w:rPr>
            <w:rStyle w:val="a3"/>
            <w:rFonts w:ascii="Arial" w:hAnsi="Arial" w:cs="Arial"/>
            <w:color w:val="0F50FF"/>
            <w:sz w:val="21"/>
            <w:szCs w:val="21"/>
            <w:bdr w:val="none" w:sz="0" w:space="0" w:color="auto" w:frame="1"/>
            <w:shd w:val="clear" w:color="auto" w:fill="FFFFFF"/>
          </w:rPr>
          <w:t>социального</w:t>
        </w:r>
        <w:proofErr w:type="spellEnd"/>
        <w:r>
          <w:rPr>
            <w:rStyle w:val="a3"/>
            <w:rFonts w:ascii="Arial" w:hAnsi="Arial" w:cs="Arial"/>
            <w:color w:val="0F50FF"/>
            <w:sz w:val="21"/>
            <w:szCs w:val="21"/>
            <w:bdr w:val="none" w:sz="0" w:space="0" w:color="auto" w:frame="1"/>
            <w:shd w:val="clear" w:color="auto" w:fill="FFFFFF"/>
          </w:rPr>
          <w:t xml:space="preserve"> страхования</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РФ, Государственный фонд занятости РФ, Фонд обязательного</w:t>
      </w:r>
      <w:r>
        <w:rPr>
          <w:rStyle w:val="apple-converted-space"/>
          <w:rFonts w:ascii="Arial" w:hAnsi="Arial" w:cs="Arial"/>
          <w:color w:val="000000"/>
          <w:sz w:val="21"/>
          <w:szCs w:val="21"/>
          <w:shd w:val="clear" w:color="auto" w:fill="FFFFFF"/>
        </w:rPr>
        <w:t> </w:t>
      </w:r>
      <w:hyperlink r:id="rId27" w:tgtFrame="_blank" w:history="1">
        <w:r>
          <w:rPr>
            <w:rStyle w:val="a3"/>
            <w:rFonts w:ascii="Arial" w:hAnsi="Arial" w:cs="Arial"/>
            <w:color w:val="0F50FF"/>
            <w:sz w:val="21"/>
            <w:szCs w:val="21"/>
            <w:bdr w:val="none" w:sz="0" w:space="0" w:color="auto" w:frame="1"/>
            <w:shd w:val="clear" w:color="auto" w:fill="FFFFFF"/>
          </w:rPr>
          <w:t>медицинского страхования</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(для инвалидов, занимающихся предпринимательской деятельностью и получающих пенсии по инвалидности);</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28. предоставляется стандартный</w:t>
      </w:r>
      <w:r>
        <w:rPr>
          <w:rStyle w:val="apple-converted-space"/>
          <w:rFonts w:ascii="Arial" w:hAnsi="Arial" w:cs="Arial"/>
          <w:color w:val="000000"/>
          <w:sz w:val="21"/>
          <w:szCs w:val="21"/>
          <w:shd w:val="clear" w:color="auto" w:fill="FFFFFF"/>
        </w:rPr>
        <w:t> </w:t>
      </w:r>
      <w:hyperlink r:id="rId28" w:tgtFrame="_blank" w:history="1">
        <w:r>
          <w:rPr>
            <w:rStyle w:val="a3"/>
            <w:rFonts w:ascii="Arial" w:hAnsi="Arial" w:cs="Arial"/>
            <w:color w:val="0F50FF"/>
            <w:sz w:val="21"/>
            <w:szCs w:val="21"/>
            <w:bdr w:val="none" w:sz="0" w:space="0" w:color="auto" w:frame="1"/>
            <w:shd w:val="clear" w:color="auto" w:fill="FFFFFF"/>
          </w:rPr>
          <w:t>налоговый вычет</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в размере 500 рублей на каждый месяц налогового периода при уплате налога на доходы физических лиц (только для инвалидов с детства);</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29. гражданин, признанный инвалидом вследствие </w:t>
      </w:r>
      <w:proofErr w:type="spellStart"/>
      <w:r>
        <w:rPr>
          <w:rFonts w:ascii="Arial" w:hAnsi="Arial" w:cs="Arial"/>
          <w:color w:val="000000"/>
          <w:sz w:val="21"/>
          <w:szCs w:val="21"/>
          <w:shd w:val="clear" w:color="auto" w:fill="FFFFFF"/>
        </w:rPr>
        <w:t>поствакциональных</w:t>
      </w:r>
      <w:proofErr w:type="spellEnd"/>
      <w:r>
        <w:rPr>
          <w:rFonts w:ascii="Arial" w:hAnsi="Arial" w:cs="Arial"/>
          <w:color w:val="000000"/>
          <w:sz w:val="21"/>
          <w:szCs w:val="21"/>
          <w:shd w:val="clear" w:color="auto" w:fill="FFFFFF"/>
        </w:rPr>
        <w:t xml:space="preserve"> осложнений, имеет право на получение ежемесячной денежной компенсации в размере 1000 рублей</w:t>
      </w:r>
      <w:proofErr w:type="gramStart"/>
      <w:r>
        <w:rPr>
          <w:rFonts w:ascii="Arial" w:hAnsi="Arial" w:cs="Arial"/>
          <w:color w:val="000000"/>
          <w:sz w:val="21"/>
          <w:szCs w:val="21"/>
          <w:shd w:val="clear" w:color="auto" w:fill="FFFFFF"/>
        </w:rPr>
        <w:t xml:space="preserve"> ;</w:t>
      </w:r>
      <w:proofErr w:type="gramEnd"/>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30. получение денежной компенсации в размере 50% от уплаченной страховой суммы по договору</w:t>
      </w:r>
      <w:r>
        <w:rPr>
          <w:rStyle w:val="apple-converted-space"/>
          <w:rFonts w:ascii="Arial" w:hAnsi="Arial" w:cs="Arial"/>
          <w:color w:val="000000"/>
          <w:sz w:val="21"/>
          <w:szCs w:val="21"/>
          <w:shd w:val="clear" w:color="auto" w:fill="FFFFFF"/>
        </w:rPr>
        <w:t> </w:t>
      </w:r>
      <w:hyperlink r:id="rId29" w:tgtFrame="_blank" w:history="1">
        <w:r>
          <w:rPr>
            <w:rStyle w:val="a3"/>
            <w:rFonts w:ascii="Arial" w:hAnsi="Arial" w:cs="Arial"/>
            <w:color w:val="0F50FF"/>
            <w:sz w:val="21"/>
            <w:szCs w:val="21"/>
            <w:bdr w:val="none" w:sz="0" w:space="0" w:color="auto" w:frame="1"/>
            <w:shd w:val="clear" w:color="auto" w:fill="FFFFFF"/>
          </w:rPr>
          <w:t>обязательного страхования</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гражданской ответственности на автотранспортные средства, полученные в установленном законом порядке через органы социальной защиты населения;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31. право в установленном законом порядке неоднократно получать бесплатное профессиональное образование по направлению государственной службы занятости в случае </w:t>
      </w:r>
      <w:r>
        <w:rPr>
          <w:rFonts w:ascii="Arial" w:hAnsi="Arial" w:cs="Arial"/>
          <w:color w:val="000000"/>
          <w:sz w:val="21"/>
          <w:szCs w:val="21"/>
          <w:shd w:val="clear" w:color="auto" w:fill="FFFFFF"/>
        </w:rPr>
        <w:lastRenderedPageBreak/>
        <w:t xml:space="preserve">потери возможности работать по профессии, специальности в случае </w:t>
      </w:r>
      <w:proofErr w:type="spellStart"/>
      <w:r>
        <w:rPr>
          <w:rFonts w:ascii="Arial" w:hAnsi="Arial" w:cs="Arial"/>
          <w:color w:val="000000"/>
          <w:sz w:val="21"/>
          <w:szCs w:val="21"/>
          <w:shd w:val="clear" w:color="auto" w:fill="FFFFFF"/>
        </w:rPr>
        <w:t>инвалидности.</w:t>
      </w:r>
      <w:r w:rsidR="00E71D2A" w:rsidRPr="00E71D2A">
        <w:rPr>
          <w:rFonts w:ascii="Verdana" w:eastAsia="Times New Roman" w:hAnsi="Verdana" w:cs="Times New Roman"/>
          <w:caps/>
          <w:color w:val="627A8F"/>
          <w:kern w:val="36"/>
          <w:sz w:val="27"/>
          <w:szCs w:val="27"/>
        </w:rPr>
        <w:t>ЛЬГОТНЫЕ</w:t>
      </w:r>
      <w:proofErr w:type="spellEnd"/>
      <w:r w:rsidR="00E71D2A" w:rsidRPr="00E71D2A">
        <w:rPr>
          <w:rFonts w:ascii="Verdana" w:eastAsia="Times New Roman" w:hAnsi="Verdana" w:cs="Times New Roman"/>
          <w:caps/>
          <w:color w:val="627A8F"/>
          <w:kern w:val="36"/>
          <w:sz w:val="27"/>
          <w:szCs w:val="27"/>
        </w:rPr>
        <w:t xml:space="preserve"> КАТЕГОРИИ ГРАЖДАН</w:t>
      </w:r>
    </w:p>
    <w:p w:rsidR="00E71D2A" w:rsidRPr="00E71D2A" w:rsidRDefault="00E71D2A" w:rsidP="00E71D2A">
      <w:pPr>
        <w:spacing w:after="180" w:line="360" w:lineRule="atLeast"/>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На 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но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ании 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ующего законодатель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 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w:t>
      </w:r>
      <w:r w:rsidRPr="00E71D2A">
        <w:rPr>
          <w:rFonts w:ascii="Verdana" w:eastAsia="Times New Roman" w:hAnsi="Verdana" w:cs="Times New Roman"/>
          <w:color w:val="000000"/>
          <w:sz w:val="21"/>
        </w:rPr>
        <w:t> </w:t>
      </w:r>
      <w:r w:rsidRPr="00E71D2A">
        <w:rPr>
          <w:rFonts w:ascii="Verdana" w:eastAsia="Times New Roman" w:hAnsi="Verdana" w:cs="Times New Roman"/>
          <w:b/>
          <w:bCs/>
          <w:color w:val="000000"/>
          <w:sz w:val="21"/>
          <w:szCs w:val="21"/>
        </w:rPr>
        <w:t>пер</w:t>
      </w:r>
      <w:r w:rsidRPr="00E71D2A">
        <w:rPr>
          <w:rFonts w:ascii="Verdana" w:eastAsia="Times New Roman" w:hAnsi="Verdana" w:cs="Times New Roman"/>
          <w:b/>
          <w:bCs/>
          <w:color w:val="000000"/>
          <w:sz w:val="21"/>
        </w:rPr>
        <w:t>в</w:t>
      </w:r>
      <w:r w:rsidRPr="00E71D2A">
        <w:rPr>
          <w:rFonts w:ascii="Verdana" w:eastAsia="Times New Roman" w:hAnsi="Verdana" w:cs="Times New Roman"/>
          <w:b/>
          <w:bCs/>
          <w:color w:val="000000"/>
          <w:sz w:val="21"/>
          <w:szCs w:val="21"/>
        </w:rPr>
        <w:t>оочередное пра</w:t>
      </w:r>
      <w:r w:rsidRPr="00E71D2A">
        <w:rPr>
          <w:rFonts w:ascii="Verdana" w:eastAsia="Times New Roman" w:hAnsi="Verdana" w:cs="Times New Roman"/>
          <w:b/>
          <w:bCs/>
          <w:color w:val="000000"/>
          <w:sz w:val="21"/>
        </w:rPr>
        <w:t>в</w:t>
      </w:r>
      <w:r w:rsidRPr="00E71D2A">
        <w:rPr>
          <w:rFonts w:ascii="Verdana" w:eastAsia="Times New Roman" w:hAnsi="Verdana" w:cs="Times New Roman"/>
          <w:b/>
          <w:bCs/>
          <w:color w:val="000000"/>
          <w:sz w:val="21"/>
          <w:szCs w:val="21"/>
        </w:rPr>
        <w:t>о</w:t>
      </w:r>
      <w:r w:rsidRPr="00E71D2A">
        <w:rPr>
          <w:rFonts w:ascii="Verdana" w:eastAsia="Times New Roman" w:hAnsi="Verdana" w:cs="Times New Roman"/>
          <w:color w:val="000000"/>
          <w:sz w:val="21"/>
        </w:rPr>
        <w:t> </w:t>
      </w:r>
      <w:r w:rsidRPr="00E71D2A">
        <w:rPr>
          <w:rFonts w:ascii="Verdana" w:eastAsia="Times New Roman" w:hAnsi="Verdana" w:cs="Times New Roman"/>
          <w:color w:val="000000"/>
          <w:sz w:val="21"/>
          <w:szCs w:val="21"/>
        </w:rPr>
        <w:t>предо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ления ме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муниципальном</w:t>
      </w:r>
      <w:proofErr w:type="spellEnd"/>
      <w:r w:rsidRPr="00E71D2A">
        <w:rPr>
          <w:rFonts w:ascii="Verdana" w:eastAsia="Times New Roman" w:hAnsi="Verdana" w:cs="Times New Roman"/>
          <w:color w:val="000000"/>
          <w:sz w:val="21"/>
          <w:szCs w:val="21"/>
        </w:rPr>
        <w:t xml:space="preserve"> дошкольном образо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ательном учреждении имеют:</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лужащих по ме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ту житель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 их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(пункт 6</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татьи 19 Федерального закона «О</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тату</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лужащих</w:t>
      </w:r>
      <w:proofErr w:type="spellEnd"/>
      <w:r w:rsidRPr="00E71D2A">
        <w:rPr>
          <w:rFonts w:ascii="Verdana" w:eastAsia="Times New Roman" w:hAnsi="Verdana" w:cs="Times New Roman"/>
          <w:color w:val="000000"/>
          <w:sz w:val="21"/>
          <w:szCs w:val="21"/>
        </w:rPr>
        <w:t>» от 27.05.1998 №76-ФЗ);</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граждан, у</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оленных</w:t>
      </w:r>
      <w:r w:rsidRPr="00E71D2A">
        <w:rPr>
          <w:rFonts w:ascii="Verdana" w:eastAsia="Times New Roman" w:hAnsi="Verdana" w:cs="Times New Roman"/>
          <w:color w:val="000000"/>
          <w:sz w:val="21"/>
        </w:rPr>
        <w:t> с в</w:t>
      </w:r>
      <w:r w:rsidRPr="00E71D2A">
        <w:rPr>
          <w:rFonts w:ascii="Verdana" w:eastAsia="Times New Roman" w:hAnsi="Verdana" w:cs="Times New Roman"/>
          <w:color w:val="000000"/>
          <w:sz w:val="21"/>
          <w:szCs w:val="21"/>
        </w:rPr>
        <w:t>оенной</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лужбы, и членам их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татья 23 Федерального закона «О</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тату</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лужащих</w:t>
      </w:r>
      <w:proofErr w:type="spellEnd"/>
      <w:r w:rsidRPr="00E71D2A">
        <w:rPr>
          <w:rFonts w:ascii="Verdana" w:eastAsia="Times New Roman" w:hAnsi="Verdana" w:cs="Times New Roman"/>
          <w:color w:val="000000"/>
          <w:sz w:val="21"/>
          <w:szCs w:val="21"/>
        </w:rPr>
        <w:t>» от 27.05.1998 №76-ФЗ);</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отруднико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милиции;</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отруднико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милиции, погибших (умерших)</w:t>
      </w:r>
      <w:r w:rsidRPr="00E71D2A">
        <w:rPr>
          <w:rFonts w:ascii="Verdana" w:eastAsia="Times New Roman" w:hAnsi="Verdana" w:cs="Times New Roman"/>
          <w:color w:val="000000"/>
          <w:sz w:val="21"/>
        </w:rPr>
        <w:t> в св</w:t>
      </w:r>
      <w:r w:rsidRPr="00E71D2A">
        <w:rPr>
          <w:rFonts w:ascii="Verdana" w:eastAsia="Times New Roman" w:hAnsi="Verdana" w:cs="Times New Roman"/>
          <w:color w:val="000000"/>
          <w:sz w:val="21"/>
          <w:szCs w:val="21"/>
        </w:rPr>
        <w:t>язи</w:t>
      </w:r>
      <w:r w:rsidRPr="00E71D2A">
        <w:rPr>
          <w:rFonts w:ascii="Verdana" w:eastAsia="Times New Roman" w:hAnsi="Verdana" w:cs="Times New Roman"/>
          <w:color w:val="000000"/>
          <w:sz w:val="21"/>
        </w:rPr>
        <w:t> с </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уще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лением</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лужебной деятельно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 либо умерших до 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течения одного года 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ле у</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ольнения</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лужбы</w:t>
      </w:r>
      <w:r w:rsidRPr="00E71D2A">
        <w:rPr>
          <w:rFonts w:ascii="Verdana" w:eastAsia="Times New Roman" w:hAnsi="Verdana" w:cs="Times New Roman"/>
          <w:color w:val="000000"/>
          <w:sz w:val="21"/>
        </w:rPr>
        <w:t> вс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 ранения (контузии), заболе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ания, полученных</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период</w:t>
      </w:r>
      <w:proofErr w:type="spellEnd"/>
      <w:r w:rsidRPr="00E71D2A">
        <w:rPr>
          <w:rFonts w:ascii="Verdana" w:eastAsia="Times New Roman" w:hAnsi="Verdana" w:cs="Times New Roman"/>
          <w:color w:val="000000"/>
          <w:sz w:val="21"/>
          <w:szCs w:val="21"/>
        </w:rPr>
        <w:t xml:space="preserve"> прохождения</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лужбы;</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отруднико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милиции, получи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ших</w:t>
      </w:r>
      <w:r w:rsidRPr="00E71D2A">
        <w:rPr>
          <w:rFonts w:ascii="Verdana" w:eastAsia="Times New Roman" w:hAnsi="Verdana" w:cs="Times New Roman"/>
          <w:color w:val="000000"/>
          <w:sz w:val="21"/>
        </w:rPr>
        <w:t> в св</w:t>
      </w:r>
      <w:r w:rsidRPr="00E71D2A">
        <w:rPr>
          <w:rFonts w:ascii="Verdana" w:eastAsia="Times New Roman" w:hAnsi="Verdana" w:cs="Times New Roman"/>
          <w:color w:val="000000"/>
          <w:sz w:val="21"/>
          <w:szCs w:val="21"/>
        </w:rPr>
        <w:t>язи</w:t>
      </w:r>
      <w:r w:rsidRPr="00E71D2A">
        <w:rPr>
          <w:rFonts w:ascii="Verdana" w:eastAsia="Times New Roman" w:hAnsi="Verdana" w:cs="Times New Roman"/>
          <w:color w:val="000000"/>
          <w:sz w:val="21"/>
        </w:rPr>
        <w:t> с </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уще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лением</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лужебной деятельно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 теле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ные по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реждения, 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ключающие для них</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озможно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ть дальнейшего прохождения</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лужбы, по ме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ту житель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 их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(абзац 2</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татьи 31 Закона РФ «О милиции» от 18.04.1991 №1026-1);</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из многодетных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(Указ Президента РФ от 05.05.1992 №431         «О мерах по</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оциальной поддержке многодетных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дети-ин</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алиды и дети, один из родителей которых я</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ляет</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ин</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алидом, (Указ Президента РФ «О дополнительных мерах го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удар</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енной поддержки ин</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алидо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от 02.10.1992 №1157);</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находящие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под опекой, дети из</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пере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еляющих</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по Го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удар</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xml:space="preserve">енной программе по </w:t>
      </w:r>
      <w:proofErr w:type="spellStart"/>
      <w:r w:rsidRPr="00E71D2A">
        <w:rPr>
          <w:rFonts w:ascii="Verdana" w:eastAsia="Times New Roman" w:hAnsi="Verdana" w:cs="Times New Roman"/>
          <w:color w:val="000000"/>
          <w:sz w:val="21"/>
          <w:szCs w:val="21"/>
        </w:rPr>
        <w:t>оказанию</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одей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ия</w:t>
      </w:r>
      <w:proofErr w:type="spellEnd"/>
      <w:r w:rsidRPr="00E71D2A">
        <w:rPr>
          <w:rFonts w:ascii="Verdana" w:eastAsia="Times New Roman" w:hAnsi="Verdana" w:cs="Times New Roman"/>
          <w:color w:val="000000"/>
          <w:sz w:val="21"/>
          <w:szCs w:val="21"/>
        </w:rPr>
        <w:t xml:space="preserve"> добро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ольному пере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елению</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кую Федерацию</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оотече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еннико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прожи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ающих за рубежом (по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тано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ление Гла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ы города от 02.02.2009 г. N 20 «О</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не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ении изменений и дополнений </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тано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ление Гла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ы города  от  22.05.2007 N 304»).</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FF0000"/>
          <w:sz w:val="21"/>
          <w:szCs w:val="21"/>
        </w:rPr>
      </w:pPr>
      <w:r w:rsidRPr="00E71D2A">
        <w:rPr>
          <w:rFonts w:ascii="Verdana" w:eastAsia="Times New Roman" w:hAnsi="Verdana" w:cs="Times New Roman"/>
          <w:color w:val="FF0000"/>
          <w:sz w:val="21"/>
          <w:szCs w:val="21"/>
        </w:rPr>
        <w:t>работники федеральной проти</w:t>
      </w:r>
      <w:r w:rsidRPr="00E71D2A">
        <w:rPr>
          <w:rFonts w:ascii="Verdana" w:eastAsia="Times New Roman" w:hAnsi="Verdana" w:cs="Times New Roman"/>
          <w:color w:val="FF0000"/>
          <w:sz w:val="21"/>
        </w:rPr>
        <w:t>в</w:t>
      </w:r>
      <w:r w:rsidRPr="00E71D2A">
        <w:rPr>
          <w:rFonts w:ascii="Verdana" w:eastAsia="Times New Roman" w:hAnsi="Verdana" w:cs="Times New Roman"/>
          <w:color w:val="FF0000"/>
          <w:sz w:val="21"/>
          <w:szCs w:val="21"/>
        </w:rPr>
        <w:t>опожарной</w:t>
      </w:r>
      <w:r w:rsidRPr="00E71D2A">
        <w:rPr>
          <w:rFonts w:ascii="Verdana" w:eastAsia="Times New Roman" w:hAnsi="Verdana" w:cs="Times New Roman"/>
          <w:color w:val="FF0000"/>
          <w:sz w:val="21"/>
        </w:rPr>
        <w:t> с</w:t>
      </w:r>
      <w:r w:rsidRPr="00E71D2A">
        <w:rPr>
          <w:rFonts w:ascii="Verdana" w:eastAsia="Times New Roman" w:hAnsi="Verdana" w:cs="Times New Roman"/>
          <w:color w:val="FF0000"/>
          <w:sz w:val="21"/>
          <w:szCs w:val="21"/>
        </w:rPr>
        <w:t>лужбы (</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т. 8 Федерального закона «О пожарной безопа</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но</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ти» № 69-ФЗ</w:t>
      </w:r>
      <w:proofErr w:type="gramStart"/>
      <w:r w:rsidRPr="00E71D2A">
        <w:rPr>
          <w:rFonts w:ascii="Verdana" w:eastAsia="Times New Roman" w:hAnsi="Verdana" w:cs="Times New Roman"/>
          <w:color w:val="FF0000"/>
          <w:sz w:val="21"/>
          <w:szCs w:val="21"/>
        </w:rPr>
        <w:t>,</w:t>
      </w:r>
      <w:r w:rsidRPr="00E71D2A">
        <w:rPr>
          <w:rFonts w:ascii="Verdana" w:eastAsia="Times New Roman" w:hAnsi="Verdana" w:cs="Times New Roman"/>
          <w:color w:val="FF0000"/>
          <w:sz w:val="21"/>
        </w:rPr>
        <w:t>с</w:t>
      </w:r>
      <w:proofErr w:type="gramEnd"/>
      <w:r w:rsidRPr="00E71D2A">
        <w:rPr>
          <w:rFonts w:ascii="Verdana" w:eastAsia="Times New Roman" w:hAnsi="Verdana" w:cs="Times New Roman"/>
          <w:color w:val="FF0000"/>
          <w:sz w:val="21"/>
          <w:szCs w:val="21"/>
        </w:rPr>
        <w:t>т. 39 Федерального закона «О</w:t>
      </w:r>
      <w:r w:rsidRPr="00E71D2A">
        <w:rPr>
          <w:rFonts w:ascii="Verdana" w:eastAsia="Times New Roman" w:hAnsi="Verdana" w:cs="Times New Roman"/>
          <w:color w:val="FF0000"/>
          <w:sz w:val="21"/>
        </w:rPr>
        <w:t> в</w:t>
      </w:r>
      <w:r w:rsidRPr="00E71D2A">
        <w:rPr>
          <w:rFonts w:ascii="Verdana" w:eastAsia="Times New Roman" w:hAnsi="Verdana" w:cs="Times New Roman"/>
          <w:color w:val="FF0000"/>
          <w:sz w:val="21"/>
          <w:szCs w:val="21"/>
        </w:rPr>
        <w:t>нутренних</w:t>
      </w:r>
      <w:r w:rsidRPr="00E71D2A">
        <w:rPr>
          <w:rFonts w:ascii="Verdana" w:eastAsia="Times New Roman" w:hAnsi="Verdana" w:cs="Times New Roman"/>
          <w:color w:val="FF0000"/>
          <w:sz w:val="21"/>
        </w:rPr>
        <w:t> в</w:t>
      </w:r>
      <w:r w:rsidRPr="00E71D2A">
        <w:rPr>
          <w:rFonts w:ascii="Verdana" w:eastAsia="Times New Roman" w:hAnsi="Verdana" w:cs="Times New Roman"/>
          <w:color w:val="FF0000"/>
          <w:sz w:val="21"/>
          <w:szCs w:val="21"/>
        </w:rPr>
        <w:t>ой</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ках Мини</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тер</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т</w:t>
      </w:r>
      <w:r w:rsidRPr="00E71D2A">
        <w:rPr>
          <w:rFonts w:ascii="Verdana" w:eastAsia="Times New Roman" w:hAnsi="Verdana" w:cs="Times New Roman"/>
          <w:color w:val="FF0000"/>
          <w:sz w:val="21"/>
        </w:rPr>
        <w:t>в</w:t>
      </w:r>
      <w:r w:rsidRPr="00E71D2A">
        <w:rPr>
          <w:rFonts w:ascii="Verdana" w:eastAsia="Times New Roman" w:hAnsi="Verdana" w:cs="Times New Roman"/>
          <w:color w:val="FF0000"/>
          <w:sz w:val="21"/>
          <w:szCs w:val="21"/>
        </w:rPr>
        <w:t>а</w:t>
      </w:r>
      <w:r w:rsidRPr="00E71D2A">
        <w:rPr>
          <w:rFonts w:ascii="Verdana" w:eastAsia="Times New Roman" w:hAnsi="Verdana" w:cs="Times New Roman"/>
          <w:color w:val="FF0000"/>
          <w:sz w:val="21"/>
        </w:rPr>
        <w:t> в</w:t>
      </w:r>
      <w:r w:rsidRPr="00E71D2A">
        <w:rPr>
          <w:rFonts w:ascii="Verdana" w:eastAsia="Times New Roman" w:hAnsi="Verdana" w:cs="Times New Roman"/>
          <w:color w:val="FF0000"/>
          <w:sz w:val="21"/>
          <w:szCs w:val="21"/>
        </w:rPr>
        <w:t>нутренних дел Ро</w:t>
      </w:r>
      <w:r w:rsidRPr="00E71D2A">
        <w:rPr>
          <w:rFonts w:ascii="Verdana" w:eastAsia="Times New Roman" w:hAnsi="Verdana" w:cs="Times New Roman"/>
          <w:color w:val="FF0000"/>
          <w:sz w:val="21"/>
        </w:rPr>
        <w:t>сс</w:t>
      </w:r>
      <w:r w:rsidRPr="00E71D2A">
        <w:rPr>
          <w:rFonts w:ascii="Verdana" w:eastAsia="Times New Roman" w:hAnsi="Verdana" w:cs="Times New Roman"/>
          <w:color w:val="FF0000"/>
          <w:sz w:val="21"/>
          <w:szCs w:val="21"/>
        </w:rPr>
        <w:t>ий</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кой Федерации от 06.02.1997 № 27-ФЗ, пункт 6</w:t>
      </w:r>
      <w:r w:rsidRPr="00E71D2A">
        <w:rPr>
          <w:rFonts w:ascii="Verdana" w:eastAsia="Times New Roman" w:hAnsi="Verdana" w:cs="Times New Roman"/>
          <w:color w:val="FF0000"/>
          <w:sz w:val="21"/>
        </w:rPr>
        <w:t> с</w:t>
      </w:r>
      <w:r w:rsidRPr="00E71D2A">
        <w:rPr>
          <w:rFonts w:ascii="Verdana" w:eastAsia="Times New Roman" w:hAnsi="Verdana" w:cs="Times New Roman"/>
          <w:color w:val="FF0000"/>
          <w:sz w:val="21"/>
          <w:szCs w:val="21"/>
        </w:rPr>
        <w:t>татьи 19 Федерального закона «О</w:t>
      </w:r>
      <w:r w:rsidRPr="00E71D2A">
        <w:rPr>
          <w:rFonts w:ascii="Verdana" w:eastAsia="Times New Roman" w:hAnsi="Verdana" w:cs="Times New Roman"/>
          <w:color w:val="FF0000"/>
          <w:sz w:val="21"/>
        </w:rPr>
        <w:t> с</w:t>
      </w:r>
      <w:r w:rsidRPr="00E71D2A">
        <w:rPr>
          <w:rFonts w:ascii="Verdana" w:eastAsia="Times New Roman" w:hAnsi="Verdana" w:cs="Times New Roman"/>
          <w:color w:val="FF0000"/>
          <w:sz w:val="21"/>
          <w:szCs w:val="21"/>
        </w:rPr>
        <w:t>тату</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е</w:t>
      </w:r>
      <w:r w:rsidRPr="00E71D2A">
        <w:rPr>
          <w:rFonts w:ascii="Verdana" w:eastAsia="Times New Roman" w:hAnsi="Verdana" w:cs="Times New Roman"/>
          <w:color w:val="FF0000"/>
          <w:sz w:val="21"/>
        </w:rPr>
        <w:t> в</w:t>
      </w:r>
      <w:r w:rsidRPr="00E71D2A">
        <w:rPr>
          <w:rFonts w:ascii="Verdana" w:eastAsia="Times New Roman" w:hAnsi="Verdana" w:cs="Times New Roman"/>
          <w:color w:val="FF0000"/>
          <w:sz w:val="21"/>
          <w:szCs w:val="21"/>
        </w:rPr>
        <w:t>оенно</w:t>
      </w:r>
      <w:r w:rsidRPr="00E71D2A">
        <w:rPr>
          <w:rFonts w:ascii="Verdana" w:eastAsia="Times New Roman" w:hAnsi="Verdana" w:cs="Times New Roman"/>
          <w:color w:val="FF0000"/>
          <w:sz w:val="21"/>
        </w:rPr>
        <w:t>с</w:t>
      </w:r>
      <w:r w:rsidRPr="00E71D2A">
        <w:rPr>
          <w:rFonts w:ascii="Verdana" w:eastAsia="Times New Roman" w:hAnsi="Verdana" w:cs="Times New Roman"/>
          <w:color w:val="FF0000"/>
          <w:sz w:val="21"/>
          <w:szCs w:val="21"/>
        </w:rPr>
        <w:t>лужащих» от 27.05.1998 №76-ФЗ.</w:t>
      </w:r>
    </w:p>
    <w:p w:rsidR="00E71D2A" w:rsidRPr="00E71D2A" w:rsidRDefault="00E71D2A" w:rsidP="00E71D2A">
      <w:pPr>
        <w:numPr>
          <w:ilvl w:val="0"/>
          <w:numId w:val="1"/>
        </w:numPr>
        <w:spacing w:before="100" w:beforeAutospacing="1" w:after="120" w:line="360" w:lineRule="atLeast"/>
        <w:ind w:left="360"/>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находящие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под опекой, дети из</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емей, пере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еляющих</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по Го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удар</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xml:space="preserve">енной программе по </w:t>
      </w:r>
      <w:proofErr w:type="spellStart"/>
      <w:r w:rsidRPr="00E71D2A">
        <w:rPr>
          <w:rFonts w:ascii="Verdana" w:eastAsia="Times New Roman" w:hAnsi="Verdana" w:cs="Times New Roman"/>
          <w:color w:val="000000"/>
          <w:sz w:val="21"/>
          <w:szCs w:val="21"/>
        </w:rPr>
        <w:t>оказанию</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одей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ия</w:t>
      </w:r>
      <w:proofErr w:type="spellEnd"/>
      <w:r w:rsidRPr="00E71D2A">
        <w:rPr>
          <w:rFonts w:ascii="Verdana" w:eastAsia="Times New Roman" w:hAnsi="Verdana" w:cs="Times New Roman"/>
          <w:color w:val="000000"/>
          <w:sz w:val="21"/>
          <w:szCs w:val="21"/>
        </w:rPr>
        <w:t xml:space="preserve"> добро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xml:space="preserve">ольному </w:t>
      </w:r>
      <w:r w:rsidRPr="00E71D2A">
        <w:rPr>
          <w:rFonts w:ascii="Verdana" w:eastAsia="Times New Roman" w:hAnsi="Verdana" w:cs="Times New Roman"/>
          <w:color w:val="000000"/>
          <w:sz w:val="21"/>
          <w:szCs w:val="21"/>
        </w:rPr>
        <w:lastRenderedPageBreak/>
        <w:t>пере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елению</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кую Федерацию</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оотече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еннико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прожи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ающих за рубежом.</w:t>
      </w:r>
    </w:p>
    <w:p w:rsidR="00E71D2A" w:rsidRPr="00E71D2A" w:rsidRDefault="00E71D2A" w:rsidP="00E71D2A">
      <w:pPr>
        <w:spacing w:after="180" w:line="360" w:lineRule="atLeast"/>
        <w:rPr>
          <w:rFonts w:ascii="Verdana" w:eastAsia="Times New Roman" w:hAnsi="Verdana" w:cs="Times New Roman"/>
          <w:color w:val="000000"/>
          <w:sz w:val="21"/>
          <w:szCs w:val="21"/>
        </w:rPr>
      </w:pPr>
      <w:r w:rsidRPr="00E71D2A">
        <w:rPr>
          <w:rFonts w:ascii="Verdana" w:eastAsia="Times New Roman" w:hAnsi="Verdana" w:cs="Times New Roman"/>
          <w:b/>
          <w:bCs/>
          <w:color w:val="000000"/>
          <w:sz w:val="21"/>
        </w:rPr>
        <w:t>В</w:t>
      </w:r>
      <w:r w:rsidRPr="00E71D2A">
        <w:rPr>
          <w:rFonts w:ascii="Verdana" w:eastAsia="Times New Roman" w:hAnsi="Verdana" w:cs="Times New Roman"/>
          <w:b/>
          <w:bCs/>
          <w:color w:val="000000"/>
          <w:sz w:val="21"/>
          <w:szCs w:val="21"/>
        </w:rPr>
        <w:t>неочередное пра</w:t>
      </w:r>
      <w:r w:rsidRPr="00E71D2A">
        <w:rPr>
          <w:rFonts w:ascii="Verdana" w:eastAsia="Times New Roman" w:hAnsi="Verdana" w:cs="Times New Roman"/>
          <w:b/>
          <w:bCs/>
          <w:color w:val="000000"/>
          <w:sz w:val="21"/>
        </w:rPr>
        <w:t>в</w:t>
      </w:r>
      <w:r w:rsidRPr="00E71D2A">
        <w:rPr>
          <w:rFonts w:ascii="Verdana" w:eastAsia="Times New Roman" w:hAnsi="Verdana" w:cs="Times New Roman"/>
          <w:b/>
          <w:bCs/>
          <w:color w:val="000000"/>
          <w:sz w:val="21"/>
          <w:szCs w:val="21"/>
        </w:rPr>
        <w:t>о</w:t>
      </w:r>
      <w:r w:rsidRPr="00E71D2A">
        <w:rPr>
          <w:rFonts w:ascii="Verdana" w:eastAsia="Times New Roman" w:hAnsi="Verdana" w:cs="Times New Roman"/>
          <w:color w:val="000000"/>
          <w:sz w:val="21"/>
          <w:szCs w:val="21"/>
        </w:rPr>
        <w:t>:</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прокуроро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ледо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ателей (пункт 5</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татьи 44 Федерального закона "О прокуратуре 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 от 17.01.1992 № 2202-1);</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удей (пункт 3</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татьи 19 закона РФ «О</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тату</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удей </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 от 26.06.1992 №3132-1);</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граждан, указанных</w:t>
      </w:r>
      <w:r w:rsidRPr="00E71D2A">
        <w:rPr>
          <w:rFonts w:ascii="Verdana" w:eastAsia="Times New Roman" w:hAnsi="Verdana" w:cs="Times New Roman"/>
          <w:color w:val="000000"/>
          <w:sz w:val="21"/>
        </w:rPr>
        <w:t> в с</w:t>
      </w:r>
      <w:r w:rsidRPr="00E71D2A">
        <w:rPr>
          <w:rFonts w:ascii="Verdana" w:eastAsia="Times New Roman" w:hAnsi="Verdana" w:cs="Times New Roman"/>
          <w:color w:val="000000"/>
          <w:sz w:val="21"/>
          <w:szCs w:val="21"/>
        </w:rPr>
        <w:t>т. 2, 3, 4, 6, 10, 11 Федерального закона от 26.11.98 № 175-ФЗ "О</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оциальной защите граждан 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 под</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ергших</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оздей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ию радиации</w:t>
      </w:r>
      <w:r w:rsidRPr="00E71D2A">
        <w:rPr>
          <w:rFonts w:ascii="Verdana" w:eastAsia="Times New Roman" w:hAnsi="Verdana" w:cs="Times New Roman"/>
          <w:color w:val="000000"/>
          <w:sz w:val="21"/>
        </w:rPr>
        <w:t> вс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 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арии 1957 году на произ</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енном объединении "Маяк" 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бро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радиоакти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ных отходо</w:t>
      </w:r>
      <w:r w:rsidRPr="00E71D2A">
        <w:rPr>
          <w:rFonts w:ascii="Verdana" w:eastAsia="Times New Roman" w:hAnsi="Verdana" w:cs="Times New Roman"/>
          <w:color w:val="000000"/>
          <w:sz w:val="21"/>
        </w:rPr>
        <w:t>в в </w:t>
      </w:r>
      <w:r w:rsidRPr="00E71D2A">
        <w:rPr>
          <w:rFonts w:ascii="Verdana" w:eastAsia="Times New Roman" w:hAnsi="Verdana" w:cs="Times New Roman"/>
          <w:color w:val="000000"/>
          <w:sz w:val="21"/>
          <w:szCs w:val="21"/>
        </w:rPr>
        <w:t xml:space="preserve">реку </w:t>
      </w:r>
      <w:proofErr w:type="spellStart"/>
      <w:r w:rsidRPr="00E71D2A">
        <w:rPr>
          <w:rFonts w:ascii="Verdana" w:eastAsia="Times New Roman" w:hAnsi="Verdana" w:cs="Times New Roman"/>
          <w:color w:val="000000"/>
          <w:sz w:val="21"/>
          <w:szCs w:val="21"/>
        </w:rPr>
        <w:t>Теча</w:t>
      </w:r>
      <w:proofErr w:type="spellEnd"/>
      <w:r w:rsidRPr="00E71D2A">
        <w:rPr>
          <w:rFonts w:ascii="Verdana" w:eastAsia="Times New Roman" w:hAnsi="Verdana" w:cs="Times New Roman"/>
          <w:color w:val="000000"/>
          <w:sz w:val="21"/>
          <w:szCs w:val="21"/>
        </w:rPr>
        <w:t>";</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граждан, получи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ших или перене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ших луче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ую болезнь и другие заболе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ания,</w:t>
      </w:r>
      <w:r w:rsidRPr="00E71D2A">
        <w:rPr>
          <w:rFonts w:ascii="Verdana" w:eastAsia="Times New Roman" w:hAnsi="Verdana" w:cs="Times New Roman"/>
          <w:color w:val="000000"/>
          <w:sz w:val="21"/>
        </w:rPr>
        <w:t> св</w:t>
      </w:r>
      <w:r w:rsidRPr="00E71D2A">
        <w:rPr>
          <w:rFonts w:ascii="Verdana" w:eastAsia="Times New Roman" w:hAnsi="Verdana" w:cs="Times New Roman"/>
          <w:color w:val="000000"/>
          <w:sz w:val="21"/>
          <w:szCs w:val="21"/>
        </w:rPr>
        <w:t>язанные</w:t>
      </w:r>
      <w:r w:rsidRPr="00E71D2A">
        <w:rPr>
          <w:rFonts w:ascii="Verdana" w:eastAsia="Times New Roman" w:hAnsi="Verdana" w:cs="Times New Roman"/>
          <w:color w:val="000000"/>
          <w:sz w:val="21"/>
        </w:rPr>
        <w:t> с </w:t>
      </w:r>
      <w:proofErr w:type="spellStart"/>
      <w:r w:rsidRPr="00E71D2A">
        <w:rPr>
          <w:rFonts w:ascii="Verdana" w:eastAsia="Times New Roman" w:hAnsi="Verdana" w:cs="Times New Roman"/>
          <w:color w:val="000000"/>
          <w:sz w:val="21"/>
          <w:szCs w:val="21"/>
        </w:rPr>
        <w:t>радиационным</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оздей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ием</w:t>
      </w:r>
      <w:proofErr w:type="spellEnd"/>
      <w:r w:rsidRPr="00E71D2A">
        <w:rPr>
          <w:rFonts w:ascii="Verdana" w:eastAsia="Times New Roman" w:hAnsi="Verdana" w:cs="Times New Roman"/>
          <w:color w:val="000000"/>
          <w:sz w:val="21"/>
        </w:rPr>
        <w:t> вс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 чернобыль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ката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трофы или</w:t>
      </w:r>
      <w:r w:rsidRPr="00E71D2A">
        <w:rPr>
          <w:rFonts w:ascii="Verdana" w:eastAsia="Times New Roman" w:hAnsi="Verdana" w:cs="Times New Roman"/>
          <w:color w:val="000000"/>
          <w:sz w:val="21"/>
        </w:rPr>
        <w:t> с </w:t>
      </w:r>
      <w:r w:rsidRPr="00E71D2A">
        <w:rPr>
          <w:rFonts w:ascii="Verdana" w:eastAsia="Times New Roman" w:hAnsi="Verdana" w:cs="Times New Roman"/>
          <w:color w:val="000000"/>
          <w:sz w:val="21"/>
          <w:szCs w:val="21"/>
        </w:rPr>
        <w:t>работами по лик</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идации 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ий ката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трофы на Чернобыль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АЭ</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r w:rsidRPr="00E71D2A">
        <w:rPr>
          <w:rFonts w:ascii="Verdana" w:eastAsia="Times New Roman" w:hAnsi="Verdana" w:cs="Times New Roman"/>
          <w:color w:val="000000"/>
          <w:sz w:val="21"/>
          <w:szCs w:val="21"/>
        </w:rPr>
        <w:t>дети ин</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алидо</w:t>
      </w:r>
      <w:r w:rsidRPr="00E71D2A">
        <w:rPr>
          <w:rFonts w:ascii="Verdana" w:eastAsia="Times New Roman" w:hAnsi="Verdana" w:cs="Times New Roman"/>
          <w:color w:val="000000"/>
          <w:sz w:val="21"/>
        </w:rPr>
        <w:t>в вс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 чернобыль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ката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трофы (пункт 12</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татьи 14 закона РФ «О</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оциальной защите граждан, под</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ергших</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оздей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ию радиации</w:t>
      </w:r>
      <w:r w:rsidRPr="00E71D2A">
        <w:rPr>
          <w:rFonts w:ascii="Verdana" w:eastAsia="Times New Roman" w:hAnsi="Verdana" w:cs="Times New Roman"/>
          <w:color w:val="000000"/>
          <w:sz w:val="21"/>
        </w:rPr>
        <w:t> вс</w:t>
      </w:r>
      <w:r w:rsidRPr="00E71D2A">
        <w:rPr>
          <w:rFonts w:ascii="Verdana" w:eastAsia="Times New Roman" w:hAnsi="Verdana" w:cs="Times New Roman"/>
          <w:color w:val="000000"/>
          <w:sz w:val="21"/>
          <w:szCs w:val="21"/>
        </w:rPr>
        <w:t>лед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ие ката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трофы на Чернобыль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АЭ</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w:t>
      </w:r>
    </w:p>
    <w:p w:rsidR="00E71D2A" w:rsidRPr="00E71D2A" w:rsidRDefault="00E71D2A" w:rsidP="00E71D2A">
      <w:pPr>
        <w:numPr>
          <w:ilvl w:val="0"/>
          <w:numId w:val="2"/>
        </w:numPr>
        <w:spacing w:before="100" w:beforeAutospacing="1" w:after="120" w:line="360" w:lineRule="atLeast"/>
        <w:ind w:left="360"/>
        <w:jc w:val="both"/>
        <w:rPr>
          <w:rFonts w:ascii="Verdana" w:eastAsia="Times New Roman" w:hAnsi="Verdana" w:cs="Times New Roman"/>
          <w:color w:val="000000"/>
          <w:sz w:val="21"/>
          <w:szCs w:val="21"/>
        </w:rPr>
      </w:pPr>
      <w:proofErr w:type="gramStart"/>
      <w:r w:rsidRPr="00E71D2A">
        <w:rPr>
          <w:rFonts w:ascii="Verdana" w:eastAsia="Times New Roman" w:hAnsi="Verdana" w:cs="Times New Roman"/>
          <w:color w:val="000000"/>
          <w:sz w:val="21"/>
          <w:szCs w:val="21"/>
        </w:rPr>
        <w:t xml:space="preserve">детям </w:t>
      </w:r>
      <w:proofErr w:type="spellStart"/>
      <w:r w:rsidRPr="00E71D2A">
        <w:rPr>
          <w:rFonts w:ascii="Verdana" w:eastAsia="Times New Roman" w:hAnsi="Verdana" w:cs="Times New Roman"/>
          <w:color w:val="000000"/>
          <w:sz w:val="21"/>
          <w:szCs w:val="21"/>
        </w:rPr>
        <w:t>погибщих</w:t>
      </w:r>
      <w:proofErr w:type="spellEnd"/>
      <w:r w:rsidRPr="00E71D2A">
        <w:rPr>
          <w:rFonts w:ascii="Verdana" w:eastAsia="Times New Roman" w:hAnsi="Verdana" w:cs="Times New Roman"/>
          <w:color w:val="000000"/>
          <w:sz w:val="21"/>
          <w:szCs w:val="21"/>
        </w:rPr>
        <w:t xml:space="preserve"> (пропа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ших без</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 умерших,</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та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ших ин</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алидами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отруднико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и</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лужащих</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пециальных</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ил</w:t>
      </w:r>
      <w:proofErr w:type="spellEnd"/>
      <w:r w:rsidRPr="00E71D2A">
        <w:rPr>
          <w:rFonts w:ascii="Verdana" w:eastAsia="Times New Roman" w:hAnsi="Verdana" w:cs="Times New Roman"/>
          <w:color w:val="000000"/>
          <w:sz w:val="21"/>
          <w:szCs w:val="21"/>
        </w:rPr>
        <w:t xml:space="preserve"> по обнаружению и пре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ечению деятельно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 террори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ких организаций и групп, их лидеро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и лиц, уча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ующих</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организации и 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уще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лении террори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ких акций на территории</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еро-Ка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каз</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кого</w:t>
      </w:r>
      <w:proofErr w:type="spellEnd"/>
      <w:r w:rsidRPr="00E71D2A">
        <w:rPr>
          <w:rFonts w:ascii="Verdana" w:eastAsia="Times New Roman" w:hAnsi="Verdana" w:cs="Times New Roman"/>
          <w:color w:val="000000"/>
          <w:sz w:val="21"/>
          <w:szCs w:val="21"/>
        </w:rPr>
        <w:t xml:space="preserve"> региона 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которых определяет</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я руко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одителем Федерального операти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ного штаба по пред</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лению руко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одителя операти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ного штаба</w:t>
      </w:r>
      <w:r w:rsidRPr="00E71D2A">
        <w:rPr>
          <w:rFonts w:ascii="Verdana" w:eastAsia="Times New Roman" w:hAnsi="Verdana" w:cs="Times New Roman"/>
          <w:color w:val="000000"/>
          <w:sz w:val="21"/>
        </w:rPr>
        <w:t> в </w:t>
      </w:r>
      <w:r w:rsidRPr="00E71D2A">
        <w:rPr>
          <w:rFonts w:ascii="Verdana" w:eastAsia="Times New Roman" w:hAnsi="Verdana" w:cs="Times New Roman"/>
          <w:color w:val="000000"/>
          <w:sz w:val="21"/>
          <w:szCs w:val="21"/>
        </w:rPr>
        <w:t>Чечен</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публике,</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огла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анному</w:t>
      </w:r>
      <w:r w:rsidRPr="00E71D2A">
        <w:rPr>
          <w:rFonts w:ascii="Verdana" w:eastAsia="Times New Roman" w:hAnsi="Verdana" w:cs="Times New Roman"/>
          <w:color w:val="000000"/>
          <w:sz w:val="21"/>
        </w:rPr>
        <w:t> с </w:t>
      </w:r>
      <w:r w:rsidRPr="00E71D2A">
        <w:rPr>
          <w:rFonts w:ascii="Verdana" w:eastAsia="Times New Roman" w:hAnsi="Verdana" w:cs="Times New Roman"/>
          <w:color w:val="000000"/>
          <w:sz w:val="21"/>
          <w:szCs w:val="21"/>
        </w:rPr>
        <w:t>руко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одителями операти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ных штабо</w:t>
      </w:r>
      <w:r w:rsidRPr="00E71D2A">
        <w:rPr>
          <w:rFonts w:ascii="Verdana" w:eastAsia="Times New Roman" w:hAnsi="Verdana" w:cs="Times New Roman"/>
          <w:color w:val="000000"/>
          <w:sz w:val="21"/>
        </w:rPr>
        <w:t>в в с</w:t>
      </w:r>
      <w:r w:rsidRPr="00E71D2A">
        <w:rPr>
          <w:rFonts w:ascii="Verdana" w:eastAsia="Times New Roman" w:hAnsi="Verdana" w:cs="Times New Roman"/>
          <w:color w:val="000000"/>
          <w:sz w:val="21"/>
          <w:szCs w:val="21"/>
        </w:rPr>
        <w:t>убъектах</w:t>
      </w:r>
      <w:proofErr w:type="gramEnd"/>
      <w:r w:rsidRPr="00E71D2A">
        <w:rPr>
          <w:rFonts w:ascii="Verdana" w:eastAsia="Times New Roman" w:hAnsi="Verdana" w:cs="Times New Roman"/>
          <w:color w:val="000000"/>
          <w:sz w:val="21"/>
          <w:szCs w:val="21"/>
        </w:rPr>
        <w:t xml:space="preserve"> </w:t>
      </w:r>
      <w:proofErr w:type="gramStart"/>
      <w:r w:rsidRPr="00E71D2A">
        <w:rPr>
          <w:rFonts w:ascii="Verdana" w:eastAsia="Times New Roman" w:hAnsi="Verdana" w:cs="Times New Roman"/>
          <w:color w:val="000000"/>
          <w:sz w:val="21"/>
          <w:szCs w:val="21"/>
        </w:rPr>
        <w:t>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 имеющих общую админи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трати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ную границу</w:t>
      </w:r>
      <w:r w:rsidRPr="00E71D2A">
        <w:rPr>
          <w:rFonts w:ascii="Verdana" w:eastAsia="Times New Roman" w:hAnsi="Verdana" w:cs="Times New Roman"/>
          <w:color w:val="000000"/>
          <w:sz w:val="21"/>
        </w:rPr>
        <w:t> с </w:t>
      </w:r>
      <w:r w:rsidRPr="00E71D2A">
        <w:rPr>
          <w:rFonts w:ascii="Verdana" w:eastAsia="Times New Roman" w:hAnsi="Verdana" w:cs="Times New Roman"/>
          <w:color w:val="000000"/>
          <w:sz w:val="21"/>
          <w:szCs w:val="21"/>
        </w:rPr>
        <w:t>Чечен</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Ре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публикой, а также</w:t>
      </w:r>
      <w:r w:rsidRPr="00E71D2A">
        <w:rPr>
          <w:rFonts w:ascii="Verdana" w:eastAsia="Times New Roman" w:hAnsi="Verdana" w:cs="Times New Roman"/>
          <w:color w:val="000000"/>
          <w:sz w:val="21"/>
        </w:rPr>
        <w:t> с</w:t>
      </w:r>
      <w:r w:rsidRPr="00E71D2A">
        <w:rPr>
          <w:rFonts w:ascii="Verdana" w:eastAsia="Times New Roman" w:hAnsi="Verdana" w:cs="Times New Roman"/>
          <w:color w:val="000000"/>
          <w:sz w:val="21"/>
          <w:szCs w:val="21"/>
        </w:rPr>
        <w:t>отруднико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и</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лужащих Объединенной группиро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кой</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 (</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ил) по про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xml:space="preserve">едению </w:t>
      </w:r>
      <w:proofErr w:type="spellStart"/>
      <w:r w:rsidRPr="00E71D2A">
        <w:rPr>
          <w:rFonts w:ascii="Verdana" w:eastAsia="Times New Roman" w:hAnsi="Verdana" w:cs="Times New Roman"/>
          <w:color w:val="000000"/>
          <w:sz w:val="21"/>
          <w:szCs w:val="21"/>
        </w:rPr>
        <w:t>контртеррори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ких</w:t>
      </w:r>
      <w:proofErr w:type="spellEnd"/>
      <w:r w:rsidRPr="00E71D2A">
        <w:rPr>
          <w:rFonts w:ascii="Verdana" w:eastAsia="Times New Roman" w:hAnsi="Verdana" w:cs="Times New Roman"/>
          <w:color w:val="000000"/>
          <w:sz w:val="21"/>
          <w:szCs w:val="21"/>
        </w:rPr>
        <w:t xml:space="preserve"> операций</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еро-Ка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каз</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кого</w:t>
      </w:r>
      <w:proofErr w:type="spellEnd"/>
      <w:r w:rsidRPr="00E71D2A">
        <w:rPr>
          <w:rFonts w:ascii="Verdana" w:eastAsia="Times New Roman" w:hAnsi="Verdana" w:cs="Times New Roman"/>
          <w:color w:val="000000"/>
          <w:sz w:val="21"/>
          <w:szCs w:val="21"/>
        </w:rPr>
        <w:t xml:space="preserve"> региона 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 (пункт 14 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тано</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ления Пра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итель</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 РФ от 09.02.2004 года № 65 «О дополнительных гарантиях и компен</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ациях</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оенно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 xml:space="preserve">лужащим </w:t>
      </w:r>
      <w:proofErr w:type="spellStart"/>
      <w:r w:rsidRPr="00E71D2A">
        <w:rPr>
          <w:rFonts w:ascii="Verdana" w:eastAsia="Times New Roman" w:hAnsi="Verdana" w:cs="Times New Roman"/>
          <w:color w:val="000000"/>
          <w:sz w:val="21"/>
          <w:szCs w:val="21"/>
        </w:rPr>
        <w:t>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отрудникам</w:t>
      </w:r>
      <w:proofErr w:type="spellEnd"/>
      <w:r w:rsidRPr="00E71D2A">
        <w:rPr>
          <w:rFonts w:ascii="Verdana" w:eastAsia="Times New Roman" w:hAnsi="Verdana" w:cs="Times New Roman"/>
          <w:color w:val="000000"/>
          <w:sz w:val="21"/>
          <w:szCs w:val="21"/>
        </w:rPr>
        <w:t xml:space="preserve"> федеральных органо</w:t>
      </w:r>
      <w:r w:rsidRPr="00E71D2A">
        <w:rPr>
          <w:rFonts w:ascii="Verdana" w:eastAsia="Times New Roman" w:hAnsi="Verdana" w:cs="Times New Roman"/>
          <w:color w:val="000000"/>
          <w:sz w:val="21"/>
        </w:rPr>
        <w:t>в </w:t>
      </w:r>
      <w:r w:rsidRPr="00E71D2A">
        <w:rPr>
          <w:rFonts w:ascii="Verdana" w:eastAsia="Times New Roman" w:hAnsi="Verdana" w:cs="Times New Roman"/>
          <w:color w:val="000000"/>
          <w:sz w:val="21"/>
          <w:szCs w:val="21"/>
        </w:rPr>
        <w:t>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полнительной</w:t>
      </w:r>
      <w:r w:rsidRPr="00E71D2A">
        <w:rPr>
          <w:rFonts w:ascii="Verdana" w:eastAsia="Times New Roman" w:hAnsi="Verdana" w:cs="Times New Roman"/>
          <w:color w:val="000000"/>
          <w:sz w:val="21"/>
        </w:rPr>
        <w:t> в</w:t>
      </w:r>
      <w:r w:rsidRPr="00E71D2A">
        <w:rPr>
          <w:rFonts w:ascii="Verdana" w:eastAsia="Times New Roman" w:hAnsi="Verdana" w:cs="Times New Roman"/>
          <w:color w:val="000000"/>
          <w:sz w:val="21"/>
          <w:szCs w:val="21"/>
        </w:rPr>
        <w:t>ла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 уча</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ующим</w:t>
      </w:r>
      <w:r w:rsidRPr="00E71D2A">
        <w:rPr>
          <w:rFonts w:ascii="Verdana" w:eastAsia="Times New Roman" w:hAnsi="Verdana" w:cs="Times New Roman"/>
          <w:color w:val="000000"/>
          <w:sz w:val="21"/>
        </w:rPr>
        <w:t> в </w:t>
      </w:r>
      <w:proofErr w:type="spellStart"/>
      <w:r w:rsidRPr="00E71D2A">
        <w:rPr>
          <w:rFonts w:ascii="Verdana" w:eastAsia="Times New Roman" w:hAnsi="Verdana" w:cs="Times New Roman"/>
          <w:color w:val="000000"/>
          <w:sz w:val="21"/>
          <w:szCs w:val="21"/>
        </w:rPr>
        <w:t>контртеррори</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тиче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ких</w:t>
      </w:r>
      <w:proofErr w:type="spellEnd"/>
      <w:r w:rsidRPr="00E71D2A">
        <w:rPr>
          <w:rFonts w:ascii="Verdana" w:eastAsia="Times New Roman" w:hAnsi="Verdana" w:cs="Times New Roman"/>
          <w:color w:val="000000"/>
          <w:sz w:val="21"/>
          <w:szCs w:val="21"/>
        </w:rPr>
        <w:t xml:space="preserve"> операциях и обе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печи</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ающим пра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опорядок и обще</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 xml:space="preserve">енную </w:t>
      </w:r>
      <w:proofErr w:type="spellStart"/>
      <w:r w:rsidRPr="00E71D2A">
        <w:rPr>
          <w:rFonts w:ascii="Verdana" w:eastAsia="Times New Roman" w:hAnsi="Verdana" w:cs="Times New Roman"/>
          <w:color w:val="000000"/>
          <w:sz w:val="21"/>
          <w:szCs w:val="21"/>
        </w:rPr>
        <w:t>безопо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но</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ть</w:t>
      </w:r>
      <w:proofErr w:type="spellEnd"/>
      <w:r w:rsidRPr="00E71D2A">
        <w:rPr>
          <w:rFonts w:ascii="Verdana" w:eastAsia="Times New Roman" w:hAnsi="Verdana" w:cs="Times New Roman"/>
          <w:color w:val="000000"/>
          <w:sz w:val="21"/>
          <w:szCs w:val="21"/>
        </w:rPr>
        <w:t xml:space="preserve"> на территории </w:t>
      </w:r>
      <w:r w:rsidRPr="00E71D2A">
        <w:rPr>
          <w:rFonts w:ascii="Verdana" w:eastAsia="Times New Roman" w:hAnsi="Verdana" w:cs="Times New Roman"/>
          <w:color w:val="000000"/>
          <w:sz w:val="21"/>
        </w:rPr>
        <w:t> </w:t>
      </w:r>
      <w:proofErr w:type="spellStart"/>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е</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еро-Ка</w:t>
      </w:r>
      <w:r w:rsidRPr="00E71D2A">
        <w:rPr>
          <w:rFonts w:ascii="Verdana" w:eastAsia="Times New Roman" w:hAnsi="Verdana" w:cs="Times New Roman"/>
          <w:color w:val="000000"/>
          <w:sz w:val="21"/>
        </w:rPr>
        <w:t>в</w:t>
      </w:r>
      <w:r w:rsidRPr="00E71D2A">
        <w:rPr>
          <w:rFonts w:ascii="Verdana" w:eastAsia="Times New Roman" w:hAnsi="Verdana" w:cs="Times New Roman"/>
          <w:color w:val="000000"/>
          <w:sz w:val="21"/>
          <w:szCs w:val="21"/>
        </w:rPr>
        <w:t>каз</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кого</w:t>
      </w:r>
      <w:proofErr w:type="spellEnd"/>
      <w:r w:rsidRPr="00E71D2A">
        <w:rPr>
          <w:rFonts w:ascii="Verdana" w:eastAsia="Times New Roman" w:hAnsi="Verdana" w:cs="Times New Roman"/>
          <w:color w:val="000000"/>
          <w:sz w:val="21"/>
          <w:szCs w:val="21"/>
        </w:rPr>
        <w:t xml:space="preserve"> региона</w:t>
      </w:r>
      <w:proofErr w:type="gramEnd"/>
      <w:r w:rsidRPr="00E71D2A">
        <w:rPr>
          <w:rFonts w:ascii="Verdana" w:eastAsia="Times New Roman" w:hAnsi="Verdana" w:cs="Times New Roman"/>
          <w:color w:val="000000"/>
          <w:sz w:val="21"/>
          <w:szCs w:val="21"/>
        </w:rPr>
        <w:t xml:space="preserve"> </w:t>
      </w:r>
      <w:proofErr w:type="gramStart"/>
      <w:r w:rsidRPr="00E71D2A">
        <w:rPr>
          <w:rFonts w:ascii="Verdana" w:eastAsia="Times New Roman" w:hAnsi="Verdana" w:cs="Times New Roman"/>
          <w:color w:val="000000"/>
          <w:sz w:val="21"/>
          <w:szCs w:val="21"/>
        </w:rPr>
        <w:t>Ро</w:t>
      </w:r>
      <w:r w:rsidRPr="00E71D2A">
        <w:rPr>
          <w:rFonts w:ascii="Verdana" w:eastAsia="Times New Roman" w:hAnsi="Verdana" w:cs="Times New Roman"/>
          <w:color w:val="000000"/>
          <w:sz w:val="21"/>
        </w:rPr>
        <w:t>сс</w:t>
      </w:r>
      <w:r w:rsidRPr="00E71D2A">
        <w:rPr>
          <w:rFonts w:ascii="Verdana" w:eastAsia="Times New Roman" w:hAnsi="Verdana" w:cs="Times New Roman"/>
          <w:color w:val="000000"/>
          <w:sz w:val="21"/>
          <w:szCs w:val="21"/>
        </w:rPr>
        <w:t>ий</w:t>
      </w:r>
      <w:r w:rsidRPr="00E71D2A">
        <w:rPr>
          <w:rFonts w:ascii="Verdana" w:eastAsia="Times New Roman" w:hAnsi="Verdana" w:cs="Times New Roman"/>
          <w:color w:val="000000"/>
          <w:sz w:val="21"/>
        </w:rPr>
        <w:t>с</w:t>
      </w:r>
      <w:r w:rsidRPr="00E71D2A">
        <w:rPr>
          <w:rFonts w:ascii="Verdana" w:eastAsia="Times New Roman" w:hAnsi="Verdana" w:cs="Times New Roman"/>
          <w:color w:val="000000"/>
          <w:sz w:val="21"/>
          <w:szCs w:val="21"/>
        </w:rPr>
        <w:t>кой Федерации).</w:t>
      </w:r>
      <w:proofErr w:type="gramEnd"/>
    </w:p>
    <w:p w:rsidR="000916B0" w:rsidRDefault="000916B0"/>
    <w:sectPr w:rsidR="000916B0" w:rsidSect="0018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1926"/>
    <w:multiLevelType w:val="multilevel"/>
    <w:tmpl w:val="10783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D350D3"/>
    <w:multiLevelType w:val="multilevel"/>
    <w:tmpl w:val="D7324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DE2A26"/>
    <w:rsid w:val="000916B0"/>
    <w:rsid w:val="00185861"/>
    <w:rsid w:val="00211C7F"/>
    <w:rsid w:val="00305953"/>
    <w:rsid w:val="00910A39"/>
    <w:rsid w:val="00BA2B2C"/>
    <w:rsid w:val="00DC5BC3"/>
    <w:rsid w:val="00DE2A26"/>
    <w:rsid w:val="00E71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61"/>
  </w:style>
  <w:style w:type="paragraph" w:styleId="1">
    <w:name w:val="heading 1"/>
    <w:basedOn w:val="a"/>
    <w:link w:val="10"/>
    <w:uiPriority w:val="9"/>
    <w:qFormat/>
    <w:rsid w:val="00E71D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ioncommenttitle">
    <w:name w:val="versioncommenttitle"/>
    <w:basedOn w:val="a0"/>
    <w:rsid w:val="00DE2A26"/>
  </w:style>
  <w:style w:type="character" w:styleId="a3">
    <w:name w:val="Hyperlink"/>
    <w:basedOn w:val="a0"/>
    <w:uiPriority w:val="99"/>
    <w:semiHidden/>
    <w:unhideWhenUsed/>
    <w:rsid w:val="00DE2A26"/>
    <w:rPr>
      <w:color w:val="0000FF"/>
      <w:u w:val="single"/>
    </w:rPr>
  </w:style>
  <w:style w:type="character" w:customStyle="1" w:styleId="apple-converted-space">
    <w:name w:val="apple-converted-space"/>
    <w:basedOn w:val="a0"/>
    <w:rsid w:val="00DE2A26"/>
  </w:style>
  <w:style w:type="character" w:customStyle="1" w:styleId="s10">
    <w:name w:val="s_10"/>
    <w:basedOn w:val="a0"/>
    <w:rsid w:val="00DE2A26"/>
  </w:style>
  <w:style w:type="character" w:customStyle="1" w:styleId="10">
    <w:name w:val="Заголовок 1 Знак"/>
    <w:basedOn w:val="a0"/>
    <w:link w:val="1"/>
    <w:uiPriority w:val="9"/>
    <w:rsid w:val="00E71D2A"/>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E71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searchterm">
    <w:name w:val="highlightedsearchterm"/>
    <w:basedOn w:val="a0"/>
    <w:rsid w:val="00E71D2A"/>
  </w:style>
  <w:style w:type="character" w:styleId="a5">
    <w:name w:val="FollowedHyperlink"/>
    <w:basedOn w:val="a0"/>
    <w:uiPriority w:val="99"/>
    <w:semiHidden/>
    <w:unhideWhenUsed/>
    <w:rsid w:val="00DC5B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3008234">
      <w:bodyDiv w:val="1"/>
      <w:marLeft w:val="0"/>
      <w:marRight w:val="0"/>
      <w:marTop w:val="0"/>
      <w:marBottom w:val="0"/>
      <w:divBdr>
        <w:top w:val="none" w:sz="0" w:space="0" w:color="auto"/>
        <w:left w:val="none" w:sz="0" w:space="0" w:color="auto"/>
        <w:bottom w:val="none" w:sz="0" w:space="0" w:color="auto"/>
        <w:right w:val="none" w:sz="0" w:space="0" w:color="auto"/>
      </w:divBdr>
      <w:divsChild>
        <w:div w:id="728312127">
          <w:marLeft w:val="943"/>
          <w:marRight w:val="0"/>
          <w:marTop w:val="0"/>
          <w:marBottom w:val="0"/>
          <w:divBdr>
            <w:top w:val="none" w:sz="0" w:space="0" w:color="auto"/>
            <w:left w:val="none" w:sz="0" w:space="0" w:color="auto"/>
            <w:bottom w:val="none" w:sz="0" w:space="0" w:color="auto"/>
            <w:right w:val="none" w:sz="0" w:space="0" w:color="auto"/>
          </w:divBdr>
        </w:div>
      </w:divsChild>
    </w:div>
    <w:div w:id="1835215680">
      <w:bodyDiv w:val="1"/>
      <w:marLeft w:val="0"/>
      <w:marRight w:val="0"/>
      <w:marTop w:val="0"/>
      <w:marBottom w:val="0"/>
      <w:divBdr>
        <w:top w:val="none" w:sz="0" w:space="0" w:color="auto"/>
        <w:left w:val="none" w:sz="0" w:space="0" w:color="auto"/>
        <w:bottom w:val="none" w:sz="0" w:space="0" w:color="auto"/>
        <w:right w:val="none" w:sz="0" w:space="0" w:color="auto"/>
      </w:divBdr>
      <w:divsChild>
        <w:div w:id="1312296170">
          <w:marLeft w:val="0"/>
          <w:marRight w:val="0"/>
          <w:marTop w:val="0"/>
          <w:marBottom w:val="0"/>
          <w:divBdr>
            <w:top w:val="none" w:sz="0" w:space="0" w:color="auto"/>
            <w:left w:val="none" w:sz="0" w:space="0" w:color="auto"/>
            <w:bottom w:val="none" w:sz="0" w:space="0" w:color="auto"/>
            <w:right w:val="none" w:sz="0" w:space="0" w:color="auto"/>
          </w:divBdr>
          <w:divsChild>
            <w:div w:id="102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410/" TargetMode="External"/><Relationship Id="rId13" Type="http://schemas.openxmlformats.org/officeDocument/2006/relationships/hyperlink" Target="http://base.garant.ru/3999562/" TargetMode="External"/><Relationship Id="rId18" Type="http://schemas.openxmlformats.org/officeDocument/2006/relationships/hyperlink" Target="http://www.9111.ru/answers/titles/%D0%BD%D0%B0%D0%BB%D0%BE%D0%B3%D0%B8/" TargetMode="External"/><Relationship Id="rId26" Type="http://schemas.openxmlformats.org/officeDocument/2006/relationships/hyperlink" Target="http://www.9111.ru/answers/titles/%D1%81%D0%BE%D1%86%D0%B8%D0%B0%D0%BB%D1%8C%D0%BD%D0%BE%D0%B5_%D1%81%D1%82%D1%80%D0%B0%D1%85%D0%BE%D0%B2%D0%B0%D0%BD%D0%B8%D0%B5/" TargetMode="External"/><Relationship Id="rId3" Type="http://schemas.openxmlformats.org/officeDocument/2006/relationships/settings" Target="settings.xml"/><Relationship Id="rId21" Type="http://schemas.openxmlformats.org/officeDocument/2006/relationships/hyperlink" Target="http://www.9111.ru/answers/titles/%D0%B7%D0%B5%D0%BC%D0%B5%D0%BB%D1%8C%D0%BD%D1%8B%D0%B9_%D1%83%D1%87%D0%B0%D1%81%D1%82%D0%BE%D0%BA/" TargetMode="External"/><Relationship Id="rId7" Type="http://schemas.openxmlformats.org/officeDocument/2006/relationships/hyperlink" Target="http://base.garant.ru/70291410/" TargetMode="External"/><Relationship Id="rId12" Type="http://schemas.openxmlformats.org/officeDocument/2006/relationships/hyperlink" Target="http://base.garant.ru/12136676/" TargetMode="External"/><Relationship Id="rId17" Type="http://schemas.openxmlformats.org/officeDocument/2006/relationships/hyperlink" Target="http://www.9111.ru/answers/titles/%D0%BA%D0%B2%D0%B0%D1%80%D1%82%D0%B8%D1%80%D0%B0/" TargetMode="External"/><Relationship Id="rId25" Type="http://schemas.openxmlformats.org/officeDocument/2006/relationships/hyperlink" Target="http://www.9111.ru/answers/titles/%D0%BF%D0%B5%D0%BD%D1%81%D0%B8%D0%BE%D0%BD%D0%BD%D1%8B%D0%B9_%D1%84%D0%BE%D0%BD%D0%B4/" TargetMode="External"/><Relationship Id="rId2" Type="http://schemas.openxmlformats.org/officeDocument/2006/relationships/styles" Target="styles.xml"/><Relationship Id="rId16" Type="http://schemas.openxmlformats.org/officeDocument/2006/relationships/hyperlink" Target="http://www.9111.ru/answers/titles/%D0%BD%D0%B0%D0%BB%D0%BE%D0%B3_%D0%BD%D0%B0_%D0%B8%D0%BC%D1%83%D1%89%D0%B5%D1%81%D1%82%D0%B2%D0%BE/" TargetMode="External"/><Relationship Id="rId20" Type="http://schemas.openxmlformats.org/officeDocument/2006/relationships/hyperlink" Target="http://www.9111.ru/answers/titles/%D0%BF%D1%80%D0%B0%D0%B2%D0%BE_%D0%BD%D0%B0_%D0%B6%D0%B8%D0%BB%D1%8C%D0%B5/" TargetMode="External"/><Relationship Id="rId29" Type="http://schemas.openxmlformats.org/officeDocument/2006/relationships/hyperlink" Target="http://www.9111.ru/answers/titles/%D0%BE%D0%B1%D1%8F%D0%B7%D0%B0%D1%82%D0%B5%D0%BB%D1%8C%D0%BD%D0%BE%D0%B5_%D1%81%D1%82%D1%80%D0%B0%D1%85%D0%BE%D0%B2%D0%B0%D0%BD%D0%B8%D0%B5/" TargetMode="External"/><Relationship Id="rId1" Type="http://schemas.openxmlformats.org/officeDocument/2006/relationships/numbering" Target="numbering.xml"/><Relationship Id="rId6" Type="http://schemas.openxmlformats.org/officeDocument/2006/relationships/hyperlink" Target="http://www.9111.ru/" TargetMode="External"/><Relationship Id="rId11" Type="http://schemas.openxmlformats.org/officeDocument/2006/relationships/hyperlink" Target="http://base.garant.ru/3999562/" TargetMode="External"/><Relationship Id="rId24" Type="http://schemas.openxmlformats.org/officeDocument/2006/relationships/hyperlink" Target="http://www.9111.ru/answers/titles/%D1%80%D0%B5%D0%B6%D0%B8%D0%BC_%D1%80%D0%B0%D0%B1%D0%BE%D1%82%D1%8B/" TargetMode="External"/><Relationship Id="rId5" Type="http://schemas.openxmlformats.org/officeDocument/2006/relationships/hyperlink" Target="http://portal.krsnet.ru/" TargetMode="External"/><Relationship Id="rId15" Type="http://schemas.openxmlformats.org/officeDocument/2006/relationships/hyperlink" Target="http://base.garant.ru/3999562/" TargetMode="External"/><Relationship Id="rId23" Type="http://schemas.openxmlformats.org/officeDocument/2006/relationships/hyperlink" Target="http://www.9111.ru/answers/titles/%D0%B7%D0%B5%D0%BC%D0%BB%D1%8F/" TargetMode="External"/><Relationship Id="rId28" Type="http://schemas.openxmlformats.org/officeDocument/2006/relationships/hyperlink" Target="http://www.9111.ru/answers/titles/%D0%BD%D0%B0%D0%BB%D0%BE%D0%B3%D0%BE%D0%B2%D1%8B%D0%B5_%D0%B2%D1%8B%D1%87%D0%B5%D1%82%D1%8B/" TargetMode="External"/><Relationship Id="rId10" Type="http://schemas.openxmlformats.org/officeDocument/2006/relationships/hyperlink" Target="http://base.garant.ru/12136676/" TargetMode="External"/><Relationship Id="rId19" Type="http://schemas.openxmlformats.org/officeDocument/2006/relationships/hyperlink" Target="http://www.9111.ru/answers/titles/%D0%BA%D0%BE%D0%BC%D0%BC%D1%83%D0%BD%D0%B0%D0%BB%D1%8C%D0%BD%D1%8B%D0%B5_%D1%83%D1%81%D0%BB%D1%83%D0%B3%D0%B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58050224/" TargetMode="External"/><Relationship Id="rId14" Type="http://schemas.openxmlformats.org/officeDocument/2006/relationships/hyperlink" Target="http://base.garant.ru/12136676/" TargetMode="External"/><Relationship Id="rId22" Type="http://schemas.openxmlformats.org/officeDocument/2006/relationships/hyperlink" Target="http://www.9111.ru/answers/titles/%D0%BF%D0%BE%D0%BA%D1%83%D0%BF%D0%BA%D0%B0_%D0%B0%D0%B2%D1%82%D0%BE%D0%BC%D0%BE%D0%B1%D0%B8%D0%BB%D1%8F/" TargetMode="External"/><Relationship Id="rId27" Type="http://schemas.openxmlformats.org/officeDocument/2006/relationships/hyperlink" Target="http://www.9111.ru/answers/titles/%D0%BC%D0%B5%D0%B4%D0%B8%D1%86%D0%B8%D0%BD%D1%81%D0%BA%D0%BE%D0%B5_%D1%81%D1%82%D1%80%D0%B0%D1%85%D0%BE%D0%B2%D0%B0%D0%BD%D0%B8%D0%B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Karaton</dc:creator>
  <cp:keywords/>
  <dc:description/>
  <cp:lastModifiedBy>Karaton</cp:lastModifiedBy>
  <cp:revision>7</cp:revision>
  <dcterms:created xsi:type="dcterms:W3CDTF">2013-01-21T18:10:00Z</dcterms:created>
  <dcterms:modified xsi:type="dcterms:W3CDTF">2013-01-21T19:02:00Z</dcterms:modified>
</cp:coreProperties>
</file>